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720"/>
        <w:gridCol w:w="9"/>
        <w:gridCol w:w="469"/>
        <w:gridCol w:w="422"/>
        <w:gridCol w:w="1596"/>
        <w:gridCol w:w="924"/>
        <w:gridCol w:w="1094"/>
        <w:gridCol w:w="436"/>
        <w:gridCol w:w="1582"/>
        <w:gridCol w:w="2018"/>
        <w:gridCol w:w="9"/>
      </w:tblGrid>
      <w:tr w:rsidR="00585F41" w:rsidTr="00554C46">
        <w:trPr>
          <w:trHeight w:val="449"/>
          <w:jc w:val="center"/>
        </w:trPr>
        <w:tc>
          <w:tcPr>
            <w:tcW w:w="10098" w:type="dxa"/>
            <w:gridSpan w:val="12"/>
            <w:shd w:val="clear" w:color="auto" w:fill="BFBFBF" w:themeFill="background1" w:themeFillShade="BF"/>
          </w:tcPr>
          <w:p w:rsidR="00585F41" w:rsidRPr="00B74E76" w:rsidRDefault="00554C46" w:rsidP="00114276">
            <w:pPr>
              <w:jc w:val="center"/>
              <w:rPr>
                <w:i/>
              </w:rPr>
            </w:pPr>
            <w:r>
              <w:rPr>
                <w:b/>
                <w:sz w:val="32"/>
                <w:szCs w:val="32"/>
              </w:rPr>
              <w:t>Math</w:t>
            </w:r>
            <w:r w:rsidR="00BC273B">
              <w:rPr>
                <w:b/>
                <w:sz w:val="32"/>
                <w:szCs w:val="32"/>
              </w:rPr>
              <w:t xml:space="preserve"> </w:t>
            </w:r>
            <w:r w:rsidR="00986569" w:rsidRPr="00342678">
              <w:rPr>
                <w:b/>
                <w:sz w:val="32"/>
                <w:szCs w:val="32"/>
              </w:rPr>
              <w:t>Lesson Plan</w:t>
            </w:r>
          </w:p>
        </w:tc>
      </w:tr>
      <w:tr w:rsidR="00560751" w:rsidTr="00554C46">
        <w:trPr>
          <w:trHeight w:val="390"/>
          <w:jc w:val="center"/>
        </w:trPr>
        <w:tc>
          <w:tcPr>
            <w:tcW w:w="1539" w:type="dxa"/>
            <w:gridSpan w:val="2"/>
          </w:tcPr>
          <w:p w:rsidR="00560751" w:rsidRPr="00560751" w:rsidRDefault="00560751" w:rsidP="00560751">
            <w:pPr>
              <w:rPr>
                <w:b/>
              </w:rPr>
            </w:pPr>
            <w:r>
              <w:rPr>
                <w:b/>
              </w:rPr>
              <w:t>Class</w:t>
            </w:r>
          </w:p>
        </w:tc>
        <w:tc>
          <w:tcPr>
            <w:tcW w:w="3420" w:type="dxa"/>
            <w:gridSpan w:val="5"/>
          </w:tcPr>
          <w:p w:rsidR="00560751" w:rsidRPr="00342678" w:rsidRDefault="00560751" w:rsidP="00560751">
            <w:pPr>
              <w:rPr>
                <w:sz w:val="22"/>
                <w:szCs w:val="22"/>
              </w:rPr>
            </w:pPr>
          </w:p>
        </w:tc>
        <w:tc>
          <w:tcPr>
            <w:tcW w:w="1530" w:type="dxa"/>
            <w:gridSpan w:val="2"/>
          </w:tcPr>
          <w:p w:rsidR="00560751" w:rsidRPr="00560751" w:rsidRDefault="00560751" w:rsidP="00560751">
            <w:pPr>
              <w:rPr>
                <w:b/>
              </w:rPr>
            </w:pPr>
            <w:r>
              <w:rPr>
                <w:b/>
              </w:rPr>
              <w:t>Designer</w:t>
            </w:r>
            <w:r w:rsidR="008969DC">
              <w:rPr>
                <w:b/>
              </w:rPr>
              <w:t>(s)</w:t>
            </w:r>
          </w:p>
        </w:tc>
        <w:tc>
          <w:tcPr>
            <w:tcW w:w="3609" w:type="dxa"/>
            <w:gridSpan w:val="3"/>
          </w:tcPr>
          <w:p w:rsidR="00560751" w:rsidRPr="00342678" w:rsidRDefault="00560751" w:rsidP="00560751">
            <w:pPr>
              <w:rPr>
                <w:sz w:val="22"/>
                <w:szCs w:val="22"/>
              </w:rPr>
            </w:pPr>
          </w:p>
        </w:tc>
      </w:tr>
      <w:tr w:rsidR="00560751" w:rsidTr="00554C46">
        <w:trPr>
          <w:trHeight w:val="390"/>
          <w:jc w:val="center"/>
        </w:trPr>
        <w:tc>
          <w:tcPr>
            <w:tcW w:w="1539" w:type="dxa"/>
            <w:gridSpan w:val="2"/>
          </w:tcPr>
          <w:p w:rsidR="00560751" w:rsidRPr="00560751" w:rsidRDefault="00892687" w:rsidP="00560751">
            <w:pPr>
              <w:rPr>
                <w:b/>
              </w:rPr>
            </w:pPr>
            <w:r>
              <w:rPr>
                <w:b/>
              </w:rPr>
              <w:t>Topic</w:t>
            </w:r>
          </w:p>
        </w:tc>
        <w:tc>
          <w:tcPr>
            <w:tcW w:w="3420" w:type="dxa"/>
            <w:gridSpan w:val="5"/>
          </w:tcPr>
          <w:p w:rsidR="00560751" w:rsidRPr="00342678" w:rsidRDefault="00560751" w:rsidP="00892687">
            <w:pPr>
              <w:rPr>
                <w:sz w:val="22"/>
                <w:szCs w:val="22"/>
              </w:rPr>
            </w:pPr>
          </w:p>
        </w:tc>
        <w:tc>
          <w:tcPr>
            <w:tcW w:w="1530" w:type="dxa"/>
            <w:gridSpan w:val="2"/>
          </w:tcPr>
          <w:p w:rsidR="00560751" w:rsidRPr="00560751" w:rsidRDefault="00560751" w:rsidP="00560751">
            <w:pPr>
              <w:rPr>
                <w:b/>
              </w:rPr>
            </w:pPr>
            <w:r>
              <w:rPr>
                <w:b/>
              </w:rPr>
              <w:t>Date</w:t>
            </w:r>
            <w:r w:rsidR="00AF3788">
              <w:rPr>
                <w:b/>
              </w:rPr>
              <w:t>(s)</w:t>
            </w:r>
          </w:p>
        </w:tc>
        <w:tc>
          <w:tcPr>
            <w:tcW w:w="3609" w:type="dxa"/>
            <w:gridSpan w:val="3"/>
          </w:tcPr>
          <w:p w:rsidR="00560751" w:rsidRPr="00342678" w:rsidRDefault="00560751" w:rsidP="000154E7">
            <w:pPr>
              <w:rPr>
                <w:sz w:val="22"/>
                <w:szCs w:val="22"/>
              </w:rPr>
            </w:pPr>
          </w:p>
        </w:tc>
      </w:tr>
      <w:tr w:rsidR="00585F41" w:rsidTr="00554C46">
        <w:trPr>
          <w:jc w:val="center"/>
        </w:trPr>
        <w:tc>
          <w:tcPr>
            <w:tcW w:w="10098" w:type="dxa"/>
            <w:gridSpan w:val="12"/>
            <w:shd w:val="clear" w:color="auto" w:fill="BFBFBF" w:themeFill="background1" w:themeFillShade="BF"/>
            <w:vAlign w:val="center"/>
          </w:tcPr>
          <w:p w:rsidR="00585F41" w:rsidRPr="00361DDF" w:rsidRDefault="00B96624" w:rsidP="000E44D5">
            <w:pPr>
              <w:jc w:val="center"/>
              <w:rPr>
                <w:sz w:val="28"/>
                <w:szCs w:val="28"/>
              </w:rPr>
            </w:pPr>
            <w:r w:rsidRPr="00361DDF">
              <w:rPr>
                <w:b/>
                <w:sz w:val="28"/>
                <w:szCs w:val="28"/>
              </w:rPr>
              <w:t xml:space="preserve">Common Core State </w:t>
            </w:r>
            <w:r w:rsidR="00AF3788" w:rsidRPr="00361DDF">
              <w:rPr>
                <w:b/>
                <w:sz w:val="28"/>
                <w:szCs w:val="28"/>
              </w:rPr>
              <w:t>Standards</w:t>
            </w:r>
          </w:p>
        </w:tc>
      </w:tr>
      <w:tr w:rsidR="00AF3788" w:rsidTr="00D50A7B">
        <w:trPr>
          <w:trHeight w:val="1097"/>
          <w:jc w:val="center"/>
        </w:trPr>
        <w:tc>
          <w:tcPr>
            <w:tcW w:w="1548" w:type="dxa"/>
            <w:gridSpan w:val="3"/>
          </w:tcPr>
          <w:p w:rsidR="00AF3788" w:rsidRPr="001F31BA" w:rsidRDefault="001D79DA" w:rsidP="001D79DA">
            <w:pPr>
              <w:rPr>
                <w:b/>
                <w:sz w:val="20"/>
                <w:szCs w:val="20"/>
              </w:rPr>
            </w:pPr>
            <w:r>
              <w:rPr>
                <w:b/>
                <w:sz w:val="20"/>
                <w:szCs w:val="20"/>
              </w:rPr>
              <w:t xml:space="preserve">Operations and Algebraic Thinking </w:t>
            </w:r>
          </w:p>
        </w:tc>
        <w:tc>
          <w:tcPr>
            <w:tcW w:w="8550" w:type="dxa"/>
            <w:gridSpan w:val="9"/>
          </w:tcPr>
          <w:sdt>
            <w:sdtPr>
              <w:rPr>
                <w:rStyle w:val="Style1"/>
              </w:rPr>
              <w:alias w:val="Operations and Algebraic Thinking"/>
              <w:tag w:val="Operations and Algebraic Thinking"/>
              <w:id w:val="1092593320"/>
              <w:placeholder>
                <w:docPart w:val="051307796F304F26B9D892EC769F6E91"/>
              </w:placeholder>
              <w:showingPlcHdr/>
              <w:comboBox>
                <w:listItem w:value="Choose an item."/>
                <w:listItem w:displayText="No standards for this lesson" w:value="No standards for this lesson"/>
                <w:listItem w:displayText="3.OA.A.1. Interpret products of whole numbers, e.g., interpret 5 × 7 as the total number of objects in 5 groups of 7 objects each. " w:value="3.OA.A.1. Interpret products of whole numbers, e.g., interpret 5 × 7 as the total number of objects in 5 groups of 7 objects each. "/>
                <w:listItem w:displayText="3.OA.A.2. Interpret whole-number quotients of whole numbers, e.g., interpret 56 ÷ 8 as the number of objects in each share when 56 objects are partitioned equally into 8 shares, or as a number of shares when 56 objects are partitioned into equal shares of " w:value="3.OA.A.2. Interpret whole-number quotients of whole numbers, e.g., interpret 56 ÷ 8 as the number of objects in each share when 56 objects are partitioned equally into 8 shares, or as a number of shares when 56 objects are partitioned into equal shares of "/>
                <w:listItem w:displayText="3.OA.A.3. Use multiplication and division within 100 to solve word problems in situations involving equal groups, arrays, and measurement quantities, e.g., by using drawings and equations with a symbol for the unknown number to represent the problem. " w:value="3.OA.A.3. Use multiplication and division within 100 to solve word problems in situations involving equal groups, arrays, and measurement quantities, e.g., by using drawings and equations with a symbol for the unknown number to represent the problem. "/>
                <w:listItem w:displayText="3.OA.A.4. Determine the unknown whole number in a multiplication or division equation relating three whole numbers. " w:value="3.OA.A.4. Determine the unknown whole number in a multiplication or division equation relating three whole numbers. "/>
                <w:listItem w:displayText="3.OA.B.5. Apply properties of operations as strategies to multiply and divide. (Students need not use formal terms for these properties.) " w:value="3.OA.B.5. Apply properties of operations as strategies to multiply and divide. (Students need not use formal terms for these properties.) "/>
                <w:listItem w:displayText="3.OA.B.6. Understand division as an unknown-factor problem. For example, find 32 ÷ 8 by finding the number that makes 32 when multiplied by 8." w:value="3.OA.B.6. Understand division as an unknown-factor problem. For example, find 32 ÷ 8 by finding the number that makes 32 when multiplied by 8."/>
                <w:listItem w:displayText="3.OA.C.7. Fluently multiply and divide within 100, using strategies such as the relationship between multiplication and division (e.g., knowing that 8 × 5 = 40, one knows 40 ÷ 5 = 8) or properties of operations. " w:value="3.OA.C.7. Fluently multiply and divide within 100, using strategies such as the relationship between multiplication and division (e.g., knowing that 8 × 5 = 40, one knows 40 ÷ 5 = 8) or properties of operations. "/>
                <w:listItem w:displayText="3.OA.D.8. Solve two-step word problems using the four operations. Represent these problems using equations with a letter standing for the unknown quantity. Assess the reasonableness of answers using mental computation and estimation strategies including ro" w:value="3.OA.D.8. Solve two-step word problems using the four operations. Represent these problems using equations with a letter standing for the unknown quantity. Assess the reasonableness of answers using mental computation and estimation strategies including ro"/>
                <w:listItem w:displayText="3.OA.D.9. Identify arithmetic patterns (including patterns in the addition table or multiplication table), and explain them using properties of operations. " w:value="3.OA.D.9. Identify arithmetic patterns (including patterns in the addition table or multiplication table), and explain them using properties of operations. "/>
              </w:comboBox>
            </w:sdtPr>
            <w:sdtEndPr>
              <w:rPr>
                <w:rStyle w:val="DefaultParagraphFont"/>
                <w:rFonts w:ascii="Times New Roman" w:hAnsi="Times New Roman"/>
                <w:sz w:val="22"/>
                <w:szCs w:val="22"/>
              </w:rPr>
            </w:sdtEndPr>
            <w:sdtContent>
              <w:p w:rsidR="00D50A7B" w:rsidRDefault="00CF254C" w:rsidP="00887175">
                <w:pPr>
                  <w:rPr>
                    <w:sz w:val="22"/>
                    <w:szCs w:val="22"/>
                  </w:rPr>
                </w:pPr>
                <w:r w:rsidRPr="007C44AA">
                  <w:rPr>
                    <w:rStyle w:val="PlaceholderText"/>
                  </w:rPr>
                  <w:t>Choose an item.</w:t>
                </w:r>
              </w:p>
            </w:sdtContent>
          </w:sdt>
          <w:sdt>
            <w:sdtPr>
              <w:rPr>
                <w:rStyle w:val="Style1"/>
              </w:rPr>
              <w:alias w:val="Operations and Algebraic Thinking"/>
              <w:tag w:val="Operations and Algebraic Thinking"/>
              <w:id w:val="1160960126"/>
              <w:placeholder>
                <w:docPart w:val="AE17FA7CAD3D4F4B8F201CC5B15EB45A"/>
              </w:placeholder>
              <w:showingPlcHdr/>
              <w:comboBox>
                <w:listItem w:value="Choose an item."/>
                <w:listItem w:displayText="No standards for this lesson" w:value="No standards for this lesson"/>
                <w:listItem w:displayText="3.OA.A.1. Interpret products of whole numbers, e.g., interpret 5 × 7 as the total number of objects in 5 groups of 7 objects each. " w:value="3.OA.A.1. Interpret products of whole numbers, e.g., interpret 5 × 7 as the total number of objects in 5 groups of 7 objects each. "/>
                <w:listItem w:displayText="3.OA.A.2. Interpret whole-number quotients of whole numbers, e.g., interpret 56 ÷ 8 as the number of objects in each share when 56 objects are partitioned equally into 8 shares, or as a number of shares when 56 objects are partitioned into equal shares of " w:value="3.OA.A.2. Interpret whole-number quotients of whole numbers, e.g., interpret 56 ÷ 8 as the number of objects in each share when 56 objects are partitioned equally into 8 shares, or as a number of shares when 56 objects are partitioned into equal shares of "/>
                <w:listItem w:displayText="3.OA.A.3. Use multiplication and division within 100 to solve word problems in situations involving equal groups, arrays, and measurement quantities, e.g., by using drawings and equations with a symbol for the unknown number to represent the problem. " w:value="3.OA.A.3. Use multiplication and division within 100 to solve word problems in situations involving equal groups, arrays, and measurement quantities, e.g., by using drawings and equations with a symbol for the unknown number to represent the problem. "/>
                <w:listItem w:displayText="3.OA.A.4. Determine the unknown whole number in a multiplication or division equation relating three whole numbers. " w:value="3.OA.A.4. Determine the unknown whole number in a multiplication or division equation relating three whole numbers. "/>
                <w:listItem w:displayText="3.OA.B.5. Apply properties of operations as strategies to multiply and divide. (Students need not use formal terms for these properties.) " w:value="3.OA.B.5. Apply properties of operations as strategies to multiply and divide. (Students need not use formal terms for these properties.) "/>
                <w:listItem w:displayText="3.OA.B.6. Understand division as an unknown-factor problem. For example, find 32 ÷ 8 by finding the number that makes 32 when multiplied by 8." w:value="3.OA.B.6. Understand division as an unknown-factor problem. For example, find 32 ÷ 8 by finding the number that makes 32 when multiplied by 8."/>
                <w:listItem w:displayText="3.OA.C.7. Fluently multiply and divide within 100, using strategies such as the relationship between multiplication and division (e.g., knowing that 8 × 5 = 40, one knows 40 ÷ 5 = 8) or properties of operations. " w:value="3.OA.C.7. Fluently multiply and divide within 100, using strategies such as the relationship between multiplication and division (e.g., knowing that 8 × 5 = 40, one knows 40 ÷ 5 = 8) or properties of operations. "/>
                <w:listItem w:displayText="3.OA.D.8. Solve two-step word problems using the four operations. Represent these problems using equations with a letter standing for the unknown quantity. Assess the reasonableness of answers using mental computation and estimation strategies including ro" w:value="3.OA.D.8. Solve two-step word problems using the four operations. Represent these problems using equations with a letter standing for the unknown quantity. Assess the reasonableness of answers using mental computation and estimation strategies including ro"/>
                <w:listItem w:displayText="3.OA.D.9. Identify arithmetic patterns (including patterns in the addition table or multiplication table), and explain them using properties of operations. " w:value="3.OA.D.9. Identify arithmetic patterns (including patterns in the addition table or multiplication table), and explain them using properties of operations. "/>
              </w:comboBox>
            </w:sdtPr>
            <w:sdtEndPr>
              <w:rPr>
                <w:rStyle w:val="DefaultParagraphFont"/>
                <w:rFonts w:ascii="Times New Roman" w:hAnsi="Times New Roman"/>
                <w:sz w:val="22"/>
                <w:szCs w:val="22"/>
              </w:rPr>
            </w:sdtEndPr>
            <w:sdtContent>
              <w:p w:rsidR="00D50A7B" w:rsidRDefault="00D50A7B" w:rsidP="00D50A7B">
                <w:pPr>
                  <w:rPr>
                    <w:sz w:val="22"/>
                    <w:szCs w:val="22"/>
                  </w:rPr>
                </w:pPr>
                <w:r w:rsidRPr="007C44AA">
                  <w:rPr>
                    <w:rStyle w:val="PlaceholderText"/>
                  </w:rPr>
                  <w:t>Choose an item.</w:t>
                </w:r>
              </w:p>
            </w:sdtContent>
          </w:sdt>
          <w:sdt>
            <w:sdtPr>
              <w:rPr>
                <w:rStyle w:val="Style1"/>
              </w:rPr>
              <w:alias w:val="Operations and Algebraic Thinking"/>
              <w:tag w:val="Operations and Algebraic Thinking"/>
              <w:id w:val="-409693239"/>
              <w:placeholder>
                <w:docPart w:val="DDAB122EF04E43229B24EB412B968B69"/>
              </w:placeholder>
              <w:showingPlcHdr/>
              <w:comboBox>
                <w:listItem w:value="Choose an item."/>
                <w:listItem w:displayText="No standards for this lesson" w:value="No standards for this lesson"/>
                <w:listItem w:displayText="3.OA.A.1. Interpret products of whole numbers, e.g., interpret 5 × 7 as the total number of objects in 5 groups of 7 objects each. " w:value="3.OA.A.1. Interpret products of whole numbers, e.g., interpret 5 × 7 as the total number of objects in 5 groups of 7 objects each. "/>
                <w:listItem w:displayText="3.OA.A.2. Interpret whole-number quotients of whole numbers, e.g., interpret 56 ÷ 8 as the number of objects in each share when 56 objects are partitioned equally into 8 shares, or as a number of shares when 56 objects are partitioned into equal shares of " w:value="3.OA.A.2. Interpret whole-number quotients of whole numbers, e.g., interpret 56 ÷ 8 as the number of objects in each share when 56 objects are partitioned equally into 8 shares, or as a number of shares when 56 objects are partitioned into equal shares of "/>
                <w:listItem w:displayText="3.OA.A.3. Use multiplication and division within 100 to solve word problems in situations involving equal groups, arrays, and measurement quantities, e.g., by using drawings and equations with a symbol for the unknown number to represent the problem. " w:value="3.OA.A.3. Use multiplication and division within 100 to solve word problems in situations involving equal groups, arrays, and measurement quantities, e.g., by using drawings and equations with a symbol for the unknown number to represent the problem. "/>
                <w:listItem w:displayText="3.OA.A.4. Determine the unknown whole number in a multiplication or division equation relating three whole numbers. " w:value="3.OA.A.4. Determine the unknown whole number in a multiplication or division equation relating three whole numbers. "/>
                <w:listItem w:displayText="3.OA.B.5. Apply properties of operations as strategies to multiply and divide. (Students need not use formal terms for these properties.) " w:value="3.OA.B.5. Apply properties of operations as strategies to multiply and divide. (Students need not use formal terms for these properties.) "/>
                <w:listItem w:displayText="3.OA.B.6. Understand division as an unknown-factor problem. For example, find 32 ÷ 8 by finding the number that makes 32 when multiplied by 8." w:value="3.OA.B.6. Understand division as an unknown-factor problem. For example, find 32 ÷ 8 by finding the number that makes 32 when multiplied by 8."/>
                <w:listItem w:displayText="3.OA.C.7. Fluently multiply and divide within 100, using strategies such as the relationship between multiplication and division (e.g., knowing that 8 × 5 = 40, one knows 40 ÷ 5 = 8) or properties of operations. " w:value="3.OA.C.7. Fluently multiply and divide within 100, using strategies such as the relationship between multiplication and division (e.g., knowing that 8 × 5 = 40, one knows 40 ÷ 5 = 8) or properties of operations. "/>
                <w:listItem w:displayText="3.OA.D.8. Solve two-step word problems using the four operations. Represent these problems using equations with a letter standing for the unknown quantity. Assess the reasonableness of answers using mental computation and estimation strategies including ro" w:value="3.OA.D.8. Solve two-step word problems using the four operations. Represent these problems using equations with a letter standing for the unknown quantity. Assess the reasonableness of answers using mental computation and estimation strategies including ro"/>
                <w:listItem w:displayText="3.OA.D.9. Identify arithmetic patterns (including patterns in the addition table or multiplication table), and explain them using properties of operations. " w:value="3.OA.D.9. Identify arithmetic patterns (including patterns in the addition table or multiplication table), and explain them using properties of operations. "/>
              </w:comboBox>
            </w:sdtPr>
            <w:sdtEndPr>
              <w:rPr>
                <w:rStyle w:val="DefaultParagraphFont"/>
                <w:rFonts w:ascii="Times New Roman" w:hAnsi="Times New Roman"/>
                <w:sz w:val="22"/>
                <w:szCs w:val="22"/>
              </w:rPr>
            </w:sdtEndPr>
            <w:sdtContent>
              <w:p w:rsidR="0084586C" w:rsidRPr="00D50A7B" w:rsidRDefault="00D50A7B" w:rsidP="00D50A7B">
                <w:pPr>
                  <w:rPr>
                    <w:sz w:val="22"/>
                    <w:szCs w:val="22"/>
                  </w:rPr>
                </w:pPr>
                <w:r w:rsidRPr="007C44AA">
                  <w:rPr>
                    <w:rStyle w:val="PlaceholderText"/>
                  </w:rPr>
                  <w:t>Choose an item.</w:t>
                </w:r>
              </w:p>
            </w:sdtContent>
          </w:sdt>
        </w:tc>
      </w:tr>
      <w:tr w:rsidR="00AF3788" w:rsidTr="00D50A7B">
        <w:trPr>
          <w:trHeight w:val="980"/>
          <w:jc w:val="center"/>
        </w:trPr>
        <w:tc>
          <w:tcPr>
            <w:tcW w:w="1548" w:type="dxa"/>
            <w:gridSpan w:val="3"/>
          </w:tcPr>
          <w:p w:rsidR="00AF3788" w:rsidRPr="001F31BA" w:rsidRDefault="001D79DA" w:rsidP="00AF3788">
            <w:pPr>
              <w:rPr>
                <w:b/>
                <w:sz w:val="20"/>
                <w:szCs w:val="20"/>
              </w:rPr>
            </w:pPr>
            <w:r>
              <w:rPr>
                <w:b/>
                <w:sz w:val="20"/>
                <w:szCs w:val="20"/>
              </w:rPr>
              <w:t>Numbers and Operations in Base Ten</w:t>
            </w:r>
          </w:p>
        </w:tc>
        <w:tc>
          <w:tcPr>
            <w:tcW w:w="8550" w:type="dxa"/>
            <w:gridSpan w:val="9"/>
          </w:tcPr>
          <w:sdt>
            <w:sdtPr>
              <w:rPr>
                <w:bCs/>
                <w:sz w:val="22"/>
                <w:szCs w:val="22"/>
              </w:rPr>
              <w:alias w:val="Numbers and Operations in Base Ten"/>
              <w:tag w:val="Numbers and Operations in Base Ten"/>
              <w:id w:val="2034680461"/>
              <w:placeholder>
                <w:docPart w:val="5074A1669B0B432BB933086161759B90"/>
              </w:placeholder>
              <w:showingPlcHdr/>
              <w:comboBox>
                <w:listItem w:value="Choose an item."/>
                <w:listItem w:displayText="No standards for this lesson" w:value="No standards for this lesson"/>
                <w:listItem w:displayText="3.NBT.A.1. Use place value understanding to round whole numbers to the nearest 10 or 100." w:value="3.NBT.A.1. Use place value understanding to round whole numbers to the nearest 10 or 100."/>
                <w:listItem w:displayText="3.NBT.A.2. Fluently add and subtract within 1000 using strategies and algorithms based on place value, properties of operations, and/or the relationship between addition and subtraction." w:value="3.NBT.A.2. Fluently add and subtract within 1000 using strategies and algorithms based on place value, properties of operations, and/or the relationship between addition and subtraction."/>
                <w:listItem w:displayText="3.NBT.A.3. Multiply one-digit whole numbers by multiples of 10 in the range 10–90 (e.g., 9 × 80, 5 × 60) using strategies based on place value and properties of operations." w:value="3.NBT.A.3. Multiply one-digit whole numbers by multiples of 10 in the range 10–90 (e.g., 9 × 80, 5 × 60) using strategies based on place value and properties of operations."/>
              </w:comboBox>
            </w:sdtPr>
            <w:sdtEndPr/>
            <w:sdtContent>
              <w:p w:rsidR="00D50A7B" w:rsidRDefault="0092503B" w:rsidP="0084586C">
                <w:pPr>
                  <w:rPr>
                    <w:bCs/>
                    <w:sz w:val="22"/>
                    <w:szCs w:val="22"/>
                  </w:rPr>
                </w:pPr>
                <w:r w:rsidRPr="007C44AA">
                  <w:rPr>
                    <w:rStyle w:val="PlaceholderText"/>
                  </w:rPr>
                  <w:t>Choose an item.</w:t>
                </w:r>
              </w:p>
            </w:sdtContent>
          </w:sdt>
          <w:sdt>
            <w:sdtPr>
              <w:rPr>
                <w:bCs/>
                <w:sz w:val="22"/>
                <w:szCs w:val="22"/>
              </w:rPr>
              <w:alias w:val="Numbers and Operations in Base Ten"/>
              <w:tag w:val="Numbers and Operations in Base Ten"/>
              <w:id w:val="1264271484"/>
              <w:placeholder>
                <w:docPart w:val="E14729AFEB664A2294AEBA6F2DF088DC"/>
              </w:placeholder>
              <w:showingPlcHdr/>
              <w:comboBox>
                <w:listItem w:value="Choose an item."/>
                <w:listItem w:displayText="No standards for this lesson" w:value="No standards for this lesson"/>
                <w:listItem w:displayText="3.NBT.A.1. Use place value understanding to round whole numbers to the nearest 10 or 100." w:value="3.NBT.A.1. Use place value understanding to round whole numbers to the nearest 10 or 100."/>
                <w:listItem w:displayText="3.NBT.A.2. Fluently add and subtract within 1000 using strategies and algorithms based on place value, properties of operations, and/or the relationship between addition and subtraction." w:value="3.NBT.A.2. Fluently add and subtract within 1000 using strategies and algorithms based on place value, properties of operations, and/or the relationship between addition and subtraction."/>
                <w:listItem w:displayText="3.NBT.A.3. Multiply one-digit whole numbers by multiples of 10 in the range 10–90 (e.g., 9 × 80, 5 × 60) using strategies based on place value and properties of operations." w:value="3.NBT.A.3. Multiply one-digit whole numbers by multiples of 10 in the range 10–90 (e.g., 9 × 80, 5 × 60) using strategies based on place value and properties of operations."/>
              </w:comboBox>
            </w:sdtPr>
            <w:sdtContent>
              <w:p w:rsidR="00D50A7B" w:rsidRDefault="00D50A7B" w:rsidP="00D50A7B">
                <w:pPr>
                  <w:rPr>
                    <w:sz w:val="22"/>
                    <w:szCs w:val="22"/>
                  </w:rPr>
                </w:pPr>
                <w:r w:rsidRPr="007C44AA">
                  <w:rPr>
                    <w:rStyle w:val="PlaceholderText"/>
                  </w:rPr>
                  <w:t>Choose an item.</w:t>
                </w:r>
              </w:p>
            </w:sdtContent>
          </w:sdt>
          <w:sdt>
            <w:sdtPr>
              <w:rPr>
                <w:bCs/>
                <w:sz w:val="22"/>
                <w:szCs w:val="22"/>
              </w:rPr>
              <w:alias w:val="Numbers and Operations in Base Ten"/>
              <w:tag w:val="Numbers and Operations in Base Ten"/>
              <w:id w:val="1550802105"/>
              <w:placeholder>
                <w:docPart w:val="5AA8E81D6E6A48FF981333D4BAE35C30"/>
              </w:placeholder>
              <w:showingPlcHdr/>
              <w:comboBox>
                <w:listItem w:value="Choose an item."/>
                <w:listItem w:displayText="No standards for this lesson" w:value="No standards for this lesson"/>
                <w:listItem w:displayText="3.NBT.A.1. Use place value understanding to round whole numbers to the nearest 10 or 100." w:value="3.NBT.A.1. Use place value understanding to round whole numbers to the nearest 10 or 100."/>
                <w:listItem w:displayText="3.NBT.A.2. Fluently add and subtract within 1000 using strategies and algorithms based on place value, properties of operations, and/or the relationship between addition and subtraction." w:value="3.NBT.A.2. Fluently add and subtract within 1000 using strategies and algorithms based on place value, properties of operations, and/or the relationship between addition and subtraction."/>
                <w:listItem w:displayText="3.NBT.A.3. Multiply one-digit whole numbers by multiples of 10 in the range 10–90 (e.g., 9 × 80, 5 × 60) using strategies based on place value and properties of operations." w:value="3.NBT.A.3. Multiply one-digit whole numbers by multiples of 10 in the range 10–90 (e.g., 9 × 80, 5 × 60) using strategies based on place value and properties of operations."/>
              </w:comboBox>
            </w:sdtPr>
            <w:sdtContent>
              <w:p w:rsidR="000154E7" w:rsidRPr="00D50A7B" w:rsidRDefault="00D50A7B" w:rsidP="00D50A7B">
                <w:pPr>
                  <w:rPr>
                    <w:sz w:val="22"/>
                    <w:szCs w:val="22"/>
                  </w:rPr>
                </w:pPr>
                <w:r w:rsidRPr="007C44AA">
                  <w:rPr>
                    <w:rStyle w:val="PlaceholderText"/>
                  </w:rPr>
                  <w:t>Choose an item.</w:t>
                </w:r>
              </w:p>
            </w:sdtContent>
          </w:sdt>
        </w:tc>
      </w:tr>
      <w:tr w:rsidR="00430754" w:rsidTr="00D50A7B">
        <w:trPr>
          <w:trHeight w:val="1160"/>
          <w:jc w:val="center"/>
        </w:trPr>
        <w:tc>
          <w:tcPr>
            <w:tcW w:w="1548" w:type="dxa"/>
            <w:gridSpan w:val="3"/>
          </w:tcPr>
          <w:p w:rsidR="00430754" w:rsidRPr="001F31BA" w:rsidRDefault="00D74749" w:rsidP="00AF3788">
            <w:pPr>
              <w:rPr>
                <w:b/>
                <w:sz w:val="20"/>
                <w:szCs w:val="20"/>
              </w:rPr>
            </w:pPr>
            <w:r>
              <w:rPr>
                <w:b/>
                <w:sz w:val="20"/>
                <w:szCs w:val="20"/>
              </w:rPr>
              <w:t>Number and Operations Fractions</w:t>
            </w:r>
          </w:p>
        </w:tc>
        <w:tc>
          <w:tcPr>
            <w:tcW w:w="8550" w:type="dxa"/>
            <w:gridSpan w:val="9"/>
          </w:tcPr>
          <w:sdt>
            <w:sdtPr>
              <w:rPr>
                <w:sz w:val="22"/>
                <w:szCs w:val="22"/>
              </w:rPr>
              <w:alias w:val="Number and Operations Fractions"/>
              <w:tag w:val="Number and Operations Fractions"/>
              <w:id w:val="1116341544"/>
              <w:placeholder>
                <w:docPart w:val="ED9771ADD2E3479CBFB47D5B970B0137"/>
              </w:placeholder>
              <w:showingPlcHdr/>
              <w:comboBox>
                <w:listItem w:value="Choose an item."/>
                <w:listItem w:displayText="No standards for this lesson" w:value="No standards for this lesson"/>
                <w:listItem w:displayText="3.NF.A.1. Understand a fraction 1/b as the quantity formed by 1 part when a whole is partitioned into b equal parts; understand a fraction a/b as the quantity formed by a parts of size 1/b." w:value="3.NF.A.1. Understand a fraction 1/b as the quantity formed by 1 part when a whole is partitioned into b equal parts; understand a fraction a/b as the quantity formed by a parts of size 1/b."/>
                <w:listItem w:displayText="3.NF.A.2. Understand a fraction as a number on the number line; represent fractions on a number line diagram. a. Represent a fraction 1/b on a number line diagram by defining the interval from 0 to 1 as the whole and partitioning it into b equal parts. Rec" w:value="3.NF.A.2. Understand a fraction as a number on the number line; represent fractions on a number line diagram. a. Represent a fraction 1/b on a number line diagram by defining the interval from 0 to 1 as the whole and partitioning it into b equal parts. Rec"/>
                <w:listItem w:displayText="3.NF.A.2. Understand a fraction as a number on the number line; represent fractions on a number line diagram.  b. Represent a fraction a/b on a number line diagram by marking off a lengths 1/b from 0. Recognize that the resulting interval has size a/b and " w:value="3.NF.A.2. Understand a fraction as a number on the number line; represent fractions on a number line diagram.  b. Represent a fraction a/b on a number line diagram by marking off a lengths 1/b from 0. Recognize that the resulting interval has size a/b and "/>
                <w:listItem w:displayText="3.NF.A.3. Explain equivalence of fractions in special cases, and compare fractions by reasoning about their size.a. Understand two fractions as equivalent (equal) if they are the same size, or the same point on a number line. " w:value="3.NF.A.3. Explain equivalence of fractions in special cases, and compare fractions by reasoning about their size.a. Understand two fractions as equivalent (equal) if they are the same size, or the same point on a number line. "/>
                <w:listItem w:displayText="3.NF.A.3. Explain equivalence of fractions in special cases, and compare fractions by reasoning about their size.b. Recognize and generate simple equivalent fractions, e.g., 1/2 = 2/4, 4/6 = 2/3). Explain why the fractions are equivalent, e.g., by using a " w:value="3.NF.A.3. Explain equivalence of fractions in special cases, and compare fractions by reasoning about their size.b. Recognize and generate simple equivalent fractions, e.g., 1/2 = 2/4, 4/6 = 2/3). Explain why the fractions are equivalent, e.g., by using a "/>
                <w:listItem w:displayText="3.NF.A.3. Explain equivalence of fractions in special cases, and compare fractions by reasoning about their size. c. Express whole numbers as fractions, and recognize fractions that are equivalent to whole numbers. " w:value="3.NF.A.3. Explain equivalence of fractions in special cases, and compare fractions by reasoning about their size. c. Express whole numbers as fractions, and recognize fractions that are equivalent to whole numbers. "/>
                <w:listItem w:displayText="3.NF.A.3. Explain equivalence of fractions in special cases, and compare fractions by reasoning about their size.d. Compare two fractions with the same numerator or the same denominator by reasoning about their size. Recognize that comparisons are valid o " w:value="3.NF.A.3. Explain equivalence of fractions in special cases, and compare fractions by reasoning about their size.d. Compare two fractions with the same numerator or the same denominator by reasoning about their size. Recognize that comparisons are valid o "/>
              </w:comboBox>
            </w:sdtPr>
            <w:sdtEndPr/>
            <w:sdtContent>
              <w:p w:rsidR="00D50A7B" w:rsidRDefault="00622F4C" w:rsidP="00E34ED8">
                <w:pPr>
                  <w:rPr>
                    <w:sz w:val="22"/>
                    <w:szCs w:val="22"/>
                  </w:rPr>
                </w:pPr>
                <w:r w:rsidRPr="007C44AA">
                  <w:rPr>
                    <w:rStyle w:val="PlaceholderText"/>
                  </w:rPr>
                  <w:t>Choose an item.</w:t>
                </w:r>
              </w:p>
            </w:sdtContent>
          </w:sdt>
          <w:sdt>
            <w:sdtPr>
              <w:rPr>
                <w:sz w:val="22"/>
                <w:szCs w:val="22"/>
              </w:rPr>
              <w:alias w:val="Number and Operations Fractions"/>
              <w:tag w:val="Number and Operations Fractions"/>
              <w:id w:val="-2016138691"/>
              <w:placeholder>
                <w:docPart w:val="61A69D17C03947138D4E697D25748EED"/>
              </w:placeholder>
              <w:showingPlcHdr/>
              <w:comboBox>
                <w:listItem w:value="Choose an item."/>
                <w:listItem w:displayText="No standards for this lesson" w:value="No standards for this lesson"/>
                <w:listItem w:displayText="3.NF.A.1. Understand a fraction 1/b as the quantity formed by 1 part when a whole is partitioned into b equal parts; understand a fraction a/b as the quantity formed by a parts of size 1/b." w:value="3.NF.A.1. Understand a fraction 1/b as the quantity formed by 1 part when a whole is partitioned into b equal parts; understand a fraction a/b as the quantity formed by a parts of size 1/b."/>
                <w:listItem w:displayText="3.NF.A.2. Understand a fraction as a number on the number line; represent fractions on a number line diagram. a. Represent a fraction 1/b on a number line diagram by defining the interval from 0 to 1 as the whole and partitioning it into b equal parts. Rec" w:value="3.NF.A.2. Understand a fraction as a number on the number line; represent fractions on a number line diagram. a. Represent a fraction 1/b on a number line diagram by defining the interval from 0 to 1 as the whole and partitioning it into b equal parts. Rec"/>
                <w:listItem w:displayText="3.NF.A.2. Understand a fraction as a number on the number line; represent fractions on a number line diagram.  b. Represent a fraction a/b on a number line diagram by marking off a lengths 1/b from 0. Recognize that the resulting interval has size a/b and " w:value="3.NF.A.2. Understand a fraction as a number on the number line; represent fractions on a number line diagram.  b. Represent a fraction a/b on a number line diagram by marking off a lengths 1/b from 0. Recognize that the resulting interval has size a/b and "/>
                <w:listItem w:displayText="3.NF.A.3. Explain equivalence of fractions in special cases, and compare fractions by reasoning about their size.a. Understand two fractions as equivalent (equal) if they are the same size, or the same point on a number line. " w:value="3.NF.A.3. Explain equivalence of fractions in special cases, and compare fractions by reasoning about their size.a. Understand two fractions as equivalent (equal) if they are the same size, or the same point on a number line. "/>
                <w:listItem w:displayText="3.NF.A.3. Explain equivalence of fractions in special cases, and compare fractions by reasoning about their size.b. Recognize and generate simple equivalent fractions, e.g., 1/2 = 2/4, 4/6 = 2/3). Explain why the fractions are equivalent, e.g., by using a " w:value="3.NF.A.3. Explain equivalence of fractions in special cases, and compare fractions by reasoning about their size.b. Recognize and generate simple equivalent fractions, e.g., 1/2 = 2/4, 4/6 = 2/3). Explain why the fractions are equivalent, e.g., by using a "/>
                <w:listItem w:displayText="3.NF.A.3. Explain equivalence of fractions in special cases, and compare fractions by reasoning about their size. c. Express whole numbers as fractions, and recognize fractions that are equivalent to whole numbers. " w:value="3.NF.A.3. Explain equivalence of fractions in special cases, and compare fractions by reasoning about their size. c. Express whole numbers as fractions, and recognize fractions that are equivalent to whole numbers. "/>
                <w:listItem w:displayText="3.NF.A.3. Explain equivalence of fractions in special cases, and compare fractions by reasoning about their size.d. Compare two fractions with the same numerator or the same denominator by reasoning about their size. Recognize that comparisons are valid o " w:value="3.NF.A.3. Explain equivalence of fractions in special cases, and compare fractions by reasoning about their size.d. Compare two fractions with the same numerator or the same denominator by reasoning about their size. Recognize that comparisons are valid o "/>
              </w:comboBox>
            </w:sdtPr>
            <w:sdtContent>
              <w:p w:rsidR="00D50A7B" w:rsidRDefault="00D50A7B" w:rsidP="00D50A7B">
                <w:pPr>
                  <w:rPr>
                    <w:sz w:val="22"/>
                    <w:szCs w:val="22"/>
                  </w:rPr>
                </w:pPr>
                <w:r w:rsidRPr="007C44AA">
                  <w:rPr>
                    <w:rStyle w:val="PlaceholderText"/>
                  </w:rPr>
                  <w:t>Choose an item.</w:t>
                </w:r>
              </w:p>
            </w:sdtContent>
          </w:sdt>
          <w:sdt>
            <w:sdtPr>
              <w:rPr>
                <w:sz w:val="22"/>
                <w:szCs w:val="22"/>
              </w:rPr>
              <w:alias w:val="Number and Operations Fractions"/>
              <w:tag w:val="Number and Operations Fractions"/>
              <w:id w:val="-165174703"/>
              <w:placeholder>
                <w:docPart w:val="CB1DB9D90A1D4DB19E2FBEE59F705E1E"/>
              </w:placeholder>
              <w:showingPlcHdr/>
              <w:comboBox>
                <w:listItem w:value="Choose an item."/>
                <w:listItem w:displayText="No standards for this lesson" w:value="No standards for this lesson"/>
                <w:listItem w:displayText="3.NF.A.1. Understand a fraction 1/b as the quantity formed by 1 part when a whole is partitioned into b equal parts; understand a fraction a/b as the quantity formed by a parts of size 1/b." w:value="3.NF.A.1. Understand a fraction 1/b as the quantity formed by 1 part when a whole is partitioned into b equal parts; understand a fraction a/b as the quantity formed by a parts of size 1/b."/>
                <w:listItem w:displayText="3.NF.A.2. Understand a fraction as a number on the number line; represent fractions on a number line diagram. a. Represent a fraction 1/b on a number line diagram by defining the interval from 0 to 1 as the whole and partitioning it into b equal parts. Rec" w:value="3.NF.A.2. Understand a fraction as a number on the number line; represent fractions on a number line diagram. a. Represent a fraction 1/b on a number line diagram by defining the interval from 0 to 1 as the whole and partitioning it into b equal parts. Rec"/>
                <w:listItem w:displayText="3.NF.A.2. Understand a fraction as a number on the number line; represent fractions on a number line diagram.  b. Represent a fraction a/b on a number line diagram by marking off a lengths 1/b from 0. Recognize that the resulting interval has size a/b and " w:value="3.NF.A.2. Understand a fraction as a number on the number line; represent fractions on a number line diagram.  b. Represent a fraction a/b on a number line diagram by marking off a lengths 1/b from 0. Recognize that the resulting interval has size a/b and "/>
                <w:listItem w:displayText="3.NF.A.3. Explain equivalence of fractions in special cases, and compare fractions by reasoning about their size.a. Understand two fractions as equivalent (equal) if they are the same size, or the same point on a number line. " w:value="3.NF.A.3. Explain equivalence of fractions in special cases, and compare fractions by reasoning about their size.a. Understand two fractions as equivalent (equal) if they are the same size, or the same point on a number line. "/>
                <w:listItem w:displayText="3.NF.A.3. Explain equivalence of fractions in special cases, and compare fractions by reasoning about their size.b. Recognize and generate simple equivalent fractions, e.g., 1/2 = 2/4, 4/6 = 2/3). Explain why the fractions are equivalent, e.g., by using a " w:value="3.NF.A.3. Explain equivalence of fractions in special cases, and compare fractions by reasoning about their size.b. Recognize and generate simple equivalent fractions, e.g., 1/2 = 2/4, 4/6 = 2/3). Explain why the fractions are equivalent, e.g., by using a "/>
                <w:listItem w:displayText="3.NF.A.3. Explain equivalence of fractions in special cases, and compare fractions by reasoning about their size. c. Express whole numbers as fractions, and recognize fractions that are equivalent to whole numbers. " w:value="3.NF.A.3. Explain equivalence of fractions in special cases, and compare fractions by reasoning about their size. c. Express whole numbers as fractions, and recognize fractions that are equivalent to whole numbers. "/>
                <w:listItem w:displayText="3.NF.A.3. Explain equivalence of fractions in special cases, and compare fractions by reasoning about their size.d. Compare two fractions with the same numerator or the same denominator by reasoning about their size. Recognize that comparisons are valid o " w:value="3.NF.A.3. Explain equivalence of fractions in special cases, and compare fractions by reasoning about their size.d. Compare two fractions with the same numerator or the same denominator by reasoning about their size. Recognize that comparisons are valid o "/>
              </w:comboBox>
            </w:sdtPr>
            <w:sdtContent>
              <w:p w:rsidR="0084586C" w:rsidRPr="00D50A7B" w:rsidRDefault="00D50A7B" w:rsidP="00D50A7B">
                <w:pPr>
                  <w:rPr>
                    <w:sz w:val="22"/>
                    <w:szCs w:val="22"/>
                  </w:rPr>
                </w:pPr>
                <w:r w:rsidRPr="007C44AA">
                  <w:rPr>
                    <w:rStyle w:val="PlaceholderText"/>
                  </w:rPr>
                  <w:t>Choose an item.</w:t>
                </w:r>
              </w:p>
            </w:sdtContent>
          </w:sdt>
        </w:tc>
      </w:tr>
      <w:tr w:rsidR="001F31BA" w:rsidTr="00D50A7B">
        <w:trPr>
          <w:trHeight w:val="1070"/>
          <w:jc w:val="center"/>
        </w:trPr>
        <w:tc>
          <w:tcPr>
            <w:tcW w:w="1548" w:type="dxa"/>
            <w:gridSpan w:val="3"/>
          </w:tcPr>
          <w:p w:rsidR="001F31BA" w:rsidRPr="001F31BA" w:rsidRDefault="009237CF" w:rsidP="00AF3788">
            <w:pPr>
              <w:rPr>
                <w:b/>
                <w:sz w:val="20"/>
                <w:szCs w:val="20"/>
              </w:rPr>
            </w:pPr>
            <w:r>
              <w:rPr>
                <w:b/>
                <w:sz w:val="20"/>
                <w:szCs w:val="20"/>
              </w:rPr>
              <w:t>Measurement and Data</w:t>
            </w:r>
          </w:p>
        </w:tc>
        <w:tc>
          <w:tcPr>
            <w:tcW w:w="8550" w:type="dxa"/>
            <w:gridSpan w:val="9"/>
          </w:tcPr>
          <w:sdt>
            <w:sdtPr>
              <w:rPr>
                <w:sz w:val="22"/>
                <w:szCs w:val="22"/>
              </w:rPr>
              <w:alias w:val="Measurement and Data"/>
              <w:tag w:val="Measurement and Data"/>
              <w:id w:val="1747455808"/>
              <w:placeholder>
                <w:docPart w:val="B61A421718A84A0D8A86A690EDB838D7"/>
              </w:placeholder>
              <w:showingPlcHdr/>
              <w:comboBox>
                <w:listItem w:value="Choose an item."/>
                <w:listItem w:displayText="No standards for this lesson" w:value="No standards for this lesson"/>
                <w:listItem w:displayText="3.MD.A.1. Tell and write time to the nearest minute and measure time intervals in minutes. Solve word problems involving addition and subtraction of time intervals in minutes, e.g., by representing the problem on a number line diagram." w:value="3.MD.A.1. Tell and write time to the nearest minute and measure time intervals in minutes. Solve word problems involving addition and subtraction of time intervals in minutes, e.g., by representing the problem on a number line diagram."/>
                <w:listItem w:displayText="3.MD.A.2. Measure and estimate liquid volumes and masses of objects using standard units of grams (g), kilograms (kg), and liters (l). " w:value="3.MD.A.2. Measure and estimate liquid volumes and masses of objects using standard units of grams (g), kilograms (kg), and liters (l). "/>
                <w:listItem w:displayText="3.MD.B.3. Draw a scaled picture graph and a scaled bar graph to represent a data set with several categories. Solve one- and two-step “how many more” and “how many less” problems using information presented in scaled bar graphs. " w:value="3.MD.B.3. Draw a scaled picture graph and a scaled bar graph to represent a data set with several categories. Solve one- and two-step “how many more” and “how many less” problems using information presented in scaled bar graphs. "/>
                <w:listItem w:displayText="3.MD.B.4. Generate measurement data by measuring lengths using rulers marked with halves and fourths of an inch. Show the data by making a line plot, where the horizontal scale is marked off in appropriate units— whole numbers, halves, or quarters." w:value="3.MD.B.4. Generate measurement data by measuring lengths using rulers marked with halves and fourths of an inch. Show the data by making a line plot, where the horizontal scale is marked off in appropriate units— whole numbers, halves, or quarters."/>
                <w:listItem w:displayText="3.MD.C.5. Recognize area as an attribute of plane figures and understand concepts of area measurement. a. A square with side length 1 unit, called “a unit square,” is said to have “one square unit” of area, and can be used to measure area." w:value="3.MD.C.5. Recognize area as an attribute of plane figures and understand concepts of area measurement. a. A square with side length 1 unit, called “a unit square,” is said to have “one square unit” of area, and can be used to measure area."/>
                <w:listItem w:displayText="3.MD.C.5. Recognize area as an attribute of plane figures and understand concepts of area measurement.b. A plane figure which can be covered without gaps or overlaps by n unit squares is said to have an area of n square units. " w:value="3.MD.C.5. Recognize area as an attribute of plane figures and understand concepts of area measurement.b. A plane figure which can be covered without gaps or overlaps by n unit squares is said to have an area of n square units. "/>
                <w:listItem w:displayText="3.MD.C.6. Measure areas by counting unit squares (square cm, square m, square in, square ft, and improvised units)." w:value="3.MD.C.6. Measure areas by counting unit squares (square cm, square m, square in, square ft, and improvised units)."/>
                <w:listItem w:displayText="3.MD.C.7. Relate area to the operations of multiplication and addition.a. Find the area of a rectangle with whole-number side lengths by tiling it, and show that the area is the same as would be found by multiplying the side lengths. " w:value="3.MD.C.7. Relate area to the operations of multiplication and addition.a. Find the area of a rectangle with whole-number side lengths by tiling it, and show that the area is the same as would be found by multiplying the side lengths. "/>
                <w:listItem w:displayText="3.MD.C.7. Relate area to the operations of multiplication and addition. b. Multiply side lengths to find areas of rectangles with whole-number side lengths in the context of solving real world and mathematical problems, and represent whole-number products " w:value="3.MD.C.7. Relate area to the operations of multiplication and addition. b. Multiply side lengths to find areas of rectangles with whole-number side lengths in the context of solving real world and mathematical problems, and represent whole-number products "/>
                <w:listItem w:displayText="3.MD.C.7. Relate area to the operations of multiplication and addition. c. Use tiling to show in a concrete case that the area of a rectangle with whole-number side lengths a and b + c is the sum of a × b and a × c. Use area models to represent the distrib" w:value="3.MD.C.7. Relate area to the operations of multiplication and addition. c. Use tiling to show in a concrete case that the area of a rectangle with whole-number side lengths a and b + c is the sum of a × b and a × c. Use area models to represent the distrib"/>
                <w:listItem w:displayText="3.MD.C.7. Relate area to the operations of multiplication and addition. d. Recognize area as additive. Find areas of rectilinear figures by decomposing them into non-overlapping rectangles and adding the areas of the non-overlapping parts, applying this te" w:value="3.MD.C.7. Relate area to the operations of multiplication and addition. d. Recognize area as additive. Find areas of rectilinear figures by decomposing them into non-overlapping rectangles and adding the areas of the non-overlapping parts, applying this te"/>
                <w:listItem w:displayText="3.MD.D.8. Solve real world and mathematical problems involving perimeters of polygons, including finding the perimeter given the side lengths, finding an unknown side length, and exhibiting rectangles with the same perimeter and different areas or with the" w:value="3.MD.D.8. Solve real world and mathematical problems involving perimeters of polygons, including finding the perimeter given the side lengths, finding an unknown side length, and exhibiting rectangles with the same perimeter and different areas or with the"/>
              </w:comboBox>
            </w:sdtPr>
            <w:sdtEndPr/>
            <w:sdtContent>
              <w:p w:rsidR="00D50A7B" w:rsidRDefault="00394D7B" w:rsidP="00E34ED8">
                <w:pPr>
                  <w:rPr>
                    <w:sz w:val="22"/>
                    <w:szCs w:val="22"/>
                  </w:rPr>
                </w:pPr>
                <w:r w:rsidRPr="007C44AA">
                  <w:rPr>
                    <w:rStyle w:val="PlaceholderText"/>
                  </w:rPr>
                  <w:t>Choose an item.</w:t>
                </w:r>
              </w:p>
            </w:sdtContent>
          </w:sdt>
          <w:sdt>
            <w:sdtPr>
              <w:rPr>
                <w:sz w:val="22"/>
                <w:szCs w:val="22"/>
              </w:rPr>
              <w:alias w:val="Measurement and Data"/>
              <w:tag w:val="Measurement and Data"/>
              <w:id w:val="1366640993"/>
              <w:placeholder>
                <w:docPart w:val="B12A16CAC466471EA87FF62BB7465777"/>
              </w:placeholder>
              <w:showingPlcHdr/>
              <w:comboBox>
                <w:listItem w:value="Choose an item."/>
                <w:listItem w:displayText="No standards for this lesson" w:value="No standards for this lesson"/>
                <w:listItem w:displayText="3.MD.A.1. Tell and write time to the nearest minute and measure time intervals in minutes. Solve word problems involving addition and subtraction of time intervals in minutes, e.g., by representing the problem on a number line diagram." w:value="3.MD.A.1. Tell and write time to the nearest minute and measure time intervals in minutes. Solve word problems involving addition and subtraction of time intervals in minutes, e.g., by representing the problem on a number line diagram."/>
                <w:listItem w:displayText="3.MD.A.2. Measure and estimate liquid volumes and masses of objects using standard units of grams (g), kilograms (kg), and liters (l). " w:value="3.MD.A.2. Measure and estimate liquid volumes and masses of objects using standard units of grams (g), kilograms (kg), and liters (l). "/>
                <w:listItem w:displayText="3.MD.B.3. Draw a scaled picture graph and a scaled bar graph to represent a data set with several categories. Solve one- and two-step “how many more” and “how many less” problems using information presented in scaled bar graphs. " w:value="3.MD.B.3. Draw a scaled picture graph and a scaled bar graph to represent a data set with several categories. Solve one- and two-step “how many more” and “how many less” problems using information presented in scaled bar graphs. "/>
                <w:listItem w:displayText="3.MD.B.4. Generate measurement data by measuring lengths using rulers marked with halves and fourths of an inch. Show the data by making a line plot, where the horizontal scale is marked off in appropriate units— whole numbers, halves, or quarters." w:value="3.MD.B.4. Generate measurement data by measuring lengths using rulers marked with halves and fourths of an inch. Show the data by making a line plot, where the horizontal scale is marked off in appropriate units— whole numbers, halves, or quarters."/>
                <w:listItem w:displayText="3.MD.C.5. Recognize area as an attribute of plane figures and understand concepts of area measurement. a. A square with side length 1 unit, called “a unit square,” is said to have “one square unit” of area, and can be used to measure area." w:value="3.MD.C.5. Recognize area as an attribute of plane figures and understand concepts of area measurement. a. A square with side length 1 unit, called “a unit square,” is said to have “one square unit” of area, and can be used to measure area."/>
                <w:listItem w:displayText="3.MD.C.5. Recognize area as an attribute of plane figures and understand concepts of area measurement.b. A plane figure which can be covered without gaps or overlaps by n unit squares is said to have an area of n square units. " w:value="3.MD.C.5. Recognize area as an attribute of plane figures and understand concepts of area measurement.b. A plane figure which can be covered without gaps or overlaps by n unit squares is said to have an area of n square units. "/>
                <w:listItem w:displayText="3.MD.C.6. Measure areas by counting unit squares (square cm, square m, square in, square ft, and improvised units)." w:value="3.MD.C.6. Measure areas by counting unit squares (square cm, square m, square in, square ft, and improvised units)."/>
                <w:listItem w:displayText="3.MD.C.7. Relate area to the operations of multiplication and addition.a. Find the area of a rectangle with whole-number side lengths by tiling it, and show that the area is the same as would be found by multiplying the side lengths. " w:value="3.MD.C.7. Relate area to the operations of multiplication and addition.a. Find the area of a rectangle with whole-number side lengths by tiling it, and show that the area is the same as would be found by multiplying the side lengths. "/>
                <w:listItem w:displayText="3.MD.C.7. Relate area to the operations of multiplication and addition. b. Multiply side lengths to find areas of rectangles with whole-number side lengths in the context of solving real world and mathematical problems, and represent whole-number products " w:value="3.MD.C.7. Relate area to the operations of multiplication and addition. b. Multiply side lengths to find areas of rectangles with whole-number side lengths in the context of solving real world and mathematical problems, and represent whole-number products "/>
                <w:listItem w:displayText="3.MD.C.7. Relate area to the operations of multiplication and addition. c. Use tiling to show in a concrete case that the area of a rectangle with whole-number side lengths a and b + c is the sum of a × b and a × c. Use area models to represent the distrib" w:value="3.MD.C.7. Relate area to the operations of multiplication and addition. c. Use tiling to show in a concrete case that the area of a rectangle with whole-number side lengths a and b + c is the sum of a × b and a × c. Use area models to represent the distrib"/>
                <w:listItem w:displayText="3.MD.C.7. Relate area to the operations of multiplication and addition. d. Recognize area as additive. Find areas of rectilinear figures by decomposing them into non-overlapping rectangles and adding the areas of the non-overlapping parts, applying this te" w:value="3.MD.C.7. Relate area to the operations of multiplication and addition. d. Recognize area as additive. Find areas of rectilinear figures by decomposing them into non-overlapping rectangles and adding the areas of the non-overlapping parts, applying this te"/>
                <w:listItem w:displayText="3.MD.D.8. Solve real world and mathematical problems involving perimeters of polygons, including finding the perimeter given the side lengths, finding an unknown side length, and exhibiting rectangles with the same perimeter and different areas or with the" w:value="3.MD.D.8. Solve real world and mathematical problems involving perimeters of polygons, including finding the perimeter given the side lengths, finding an unknown side length, and exhibiting rectangles with the same perimeter and different areas or with the"/>
              </w:comboBox>
            </w:sdtPr>
            <w:sdtContent>
              <w:p w:rsidR="00D50A7B" w:rsidRDefault="00D50A7B" w:rsidP="00D50A7B">
                <w:pPr>
                  <w:rPr>
                    <w:sz w:val="22"/>
                    <w:szCs w:val="22"/>
                  </w:rPr>
                </w:pPr>
                <w:r w:rsidRPr="007C44AA">
                  <w:rPr>
                    <w:rStyle w:val="PlaceholderText"/>
                  </w:rPr>
                  <w:t>Choose an item.</w:t>
                </w:r>
              </w:p>
            </w:sdtContent>
          </w:sdt>
          <w:sdt>
            <w:sdtPr>
              <w:rPr>
                <w:sz w:val="22"/>
                <w:szCs w:val="22"/>
              </w:rPr>
              <w:alias w:val="Measurement and Data"/>
              <w:tag w:val="Measurement and Data"/>
              <w:id w:val="1197661290"/>
              <w:placeholder>
                <w:docPart w:val="3E3C2C69DAE04D628967921978C07779"/>
              </w:placeholder>
              <w:showingPlcHdr/>
              <w:comboBox>
                <w:listItem w:value="Choose an item."/>
                <w:listItem w:displayText="No standards for this lesson" w:value="No standards for this lesson"/>
                <w:listItem w:displayText="3.MD.A.1. Tell and write time to the nearest minute and measure time intervals in minutes. Solve word problems involving addition and subtraction of time intervals in minutes, e.g., by representing the problem on a number line diagram." w:value="3.MD.A.1. Tell and write time to the nearest minute and measure time intervals in minutes. Solve word problems involving addition and subtraction of time intervals in minutes, e.g., by representing the problem on a number line diagram."/>
                <w:listItem w:displayText="3.MD.A.2. Measure and estimate liquid volumes and masses of objects using standard units of grams (g), kilograms (kg), and liters (l). " w:value="3.MD.A.2. Measure and estimate liquid volumes and masses of objects using standard units of grams (g), kilograms (kg), and liters (l). "/>
                <w:listItem w:displayText="3.MD.B.3. Draw a scaled picture graph and a scaled bar graph to represent a data set with several categories. Solve one- and two-step “how many more” and “how many less” problems using information presented in scaled bar graphs. " w:value="3.MD.B.3. Draw a scaled picture graph and a scaled bar graph to represent a data set with several categories. Solve one- and two-step “how many more” and “how many less” problems using information presented in scaled bar graphs. "/>
                <w:listItem w:displayText="3.MD.B.4. Generate measurement data by measuring lengths using rulers marked with halves and fourths of an inch. Show the data by making a line plot, where the horizontal scale is marked off in appropriate units— whole numbers, halves, or quarters." w:value="3.MD.B.4. Generate measurement data by measuring lengths using rulers marked with halves and fourths of an inch. Show the data by making a line plot, where the horizontal scale is marked off in appropriate units— whole numbers, halves, or quarters."/>
                <w:listItem w:displayText="3.MD.C.5. Recognize area as an attribute of plane figures and understand concepts of area measurement. a. A square with side length 1 unit, called “a unit square,” is said to have “one square unit” of area, and can be used to measure area." w:value="3.MD.C.5. Recognize area as an attribute of plane figures and understand concepts of area measurement. a. A square with side length 1 unit, called “a unit square,” is said to have “one square unit” of area, and can be used to measure area."/>
                <w:listItem w:displayText="3.MD.C.5. Recognize area as an attribute of plane figures and understand concepts of area measurement.b. A plane figure which can be covered without gaps or overlaps by n unit squares is said to have an area of n square units. " w:value="3.MD.C.5. Recognize area as an attribute of plane figures and understand concepts of area measurement.b. A plane figure which can be covered without gaps or overlaps by n unit squares is said to have an area of n square units. "/>
                <w:listItem w:displayText="3.MD.C.6. Measure areas by counting unit squares (square cm, square m, square in, square ft, and improvised units)." w:value="3.MD.C.6. Measure areas by counting unit squares (square cm, square m, square in, square ft, and improvised units)."/>
                <w:listItem w:displayText="3.MD.C.7. Relate area to the operations of multiplication and addition.a. Find the area of a rectangle with whole-number side lengths by tiling it, and show that the area is the same as would be found by multiplying the side lengths. " w:value="3.MD.C.7. Relate area to the operations of multiplication and addition.a. Find the area of a rectangle with whole-number side lengths by tiling it, and show that the area is the same as would be found by multiplying the side lengths. "/>
                <w:listItem w:displayText="3.MD.C.7. Relate area to the operations of multiplication and addition. b. Multiply side lengths to find areas of rectangles with whole-number side lengths in the context of solving real world and mathematical problems, and represent whole-number products " w:value="3.MD.C.7. Relate area to the operations of multiplication and addition. b. Multiply side lengths to find areas of rectangles with whole-number side lengths in the context of solving real world and mathematical problems, and represent whole-number products "/>
                <w:listItem w:displayText="3.MD.C.7. Relate area to the operations of multiplication and addition. c. Use tiling to show in a concrete case that the area of a rectangle with whole-number side lengths a and b + c is the sum of a × b and a × c. Use area models to represent the distrib" w:value="3.MD.C.7. Relate area to the operations of multiplication and addition. c. Use tiling to show in a concrete case that the area of a rectangle with whole-number side lengths a and b + c is the sum of a × b and a × c. Use area models to represent the distrib"/>
                <w:listItem w:displayText="3.MD.C.7. Relate area to the operations of multiplication and addition. d. Recognize area as additive. Find areas of rectilinear figures by decomposing them into non-overlapping rectangles and adding the areas of the non-overlapping parts, applying this te" w:value="3.MD.C.7. Relate area to the operations of multiplication and addition. d. Recognize area as additive. Find areas of rectilinear figures by decomposing them into non-overlapping rectangles and adding the areas of the non-overlapping parts, applying this te"/>
                <w:listItem w:displayText="3.MD.D.8. Solve real world and mathematical problems involving perimeters of polygons, including finding the perimeter given the side lengths, finding an unknown side length, and exhibiting rectangles with the same perimeter and different areas or with the" w:value="3.MD.D.8. Solve real world and mathematical problems involving perimeters of polygons, including finding the perimeter given the side lengths, finding an unknown side length, and exhibiting rectangles with the same perimeter and different areas or with the"/>
              </w:comboBox>
            </w:sdtPr>
            <w:sdtContent>
              <w:p w:rsidR="001F31BA" w:rsidRPr="00D50A7B" w:rsidRDefault="00D50A7B" w:rsidP="00D50A7B">
                <w:pPr>
                  <w:rPr>
                    <w:sz w:val="22"/>
                    <w:szCs w:val="22"/>
                  </w:rPr>
                </w:pPr>
                <w:r w:rsidRPr="007C44AA">
                  <w:rPr>
                    <w:rStyle w:val="PlaceholderText"/>
                  </w:rPr>
                  <w:t>Choose an item.</w:t>
                </w:r>
              </w:p>
            </w:sdtContent>
          </w:sdt>
        </w:tc>
      </w:tr>
      <w:tr w:rsidR="001F31BA" w:rsidTr="00D50A7B">
        <w:trPr>
          <w:trHeight w:val="1070"/>
          <w:jc w:val="center"/>
        </w:trPr>
        <w:tc>
          <w:tcPr>
            <w:tcW w:w="1548" w:type="dxa"/>
            <w:gridSpan w:val="3"/>
          </w:tcPr>
          <w:p w:rsidR="001F31BA" w:rsidRPr="001F31BA" w:rsidRDefault="003A5D4C" w:rsidP="00AF3788">
            <w:pPr>
              <w:rPr>
                <w:b/>
                <w:sz w:val="20"/>
                <w:szCs w:val="20"/>
              </w:rPr>
            </w:pPr>
            <w:r>
              <w:rPr>
                <w:b/>
                <w:sz w:val="20"/>
                <w:szCs w:val="20"/>
              </w:rPr>
              <w:t>Geometry</w:t>
            </w:r>
            <w:r w:rsidR="00554C46">
              <w:rPr>
                <w:b/>
                <w:sz w:val="20"/>
                <w:szCs w:val="20"/>
              </w:rPr>
              <w:t xml:space="preserve"> </w:t>
            </w:r>
          </w:p>
        </w:tc>
        <w:tc>
          <w:tcPr>
            <w:tcW w:w="8550" w:type="dxa"/>
            <w:gridSpan w:val="9"/>
          </w:tcPr>
          <w:sdt>
            <w:sdtPr>
              <w:rPr>
                <w:sz w:val="22"/>
                <w:szCs w:val="22"/>
              </w:rPr>
              <w:alias w:val="Geometry"/>
              <w:tag w:val="Geometry"/>
              <w:id w:val="-429897048"/>
              <w:placeholder>
                <w:docPart w:val="BDC011D93D0A492199503BAD74956832"/>
              </w:placeholder>
              <w:showingPlcHdr/>
              <w:comboBox>
                <w:listItem w:value="Choose an item."/>
                <w:listItem w:displayText="No standards on this lesson" w:value="No standards on this lesson"/>
                <w:listItem w:displayText="3.G.A.1. Understand that shapes in different categories (e.g., rhombuses, rectangles, and others) may share attributes (e.g., having four sides), and that the shared attributes can define a larger category (e.g., quadrilaterals). Recognize rhombuses, recta" w:value="3.G.A.1. Understand that shapes in different categories (e.g., rhombuses, rectangles, and others) may share attributes (e.g., having four sides), and that the shared attributes can define a larger category (e.g., quadrilaterals). Recognize rhombuses, recta"/>
                <w:listItem w:displayText="3.G.A.2. Partition shapes into parts with equal areas. Express the area of each part as a unit fraction of the whole. For example, partition a shape into 4 parts with equal area, and describe the area of each part as 1/4 of the area of the shape." w:value="3.G.A.2. Partition shapes into parts with equal areas. Express the area of each part as a unit fraction of the whole. For example, partition a shape into 4 parts with equal area, and describe the area of each part as 1/4 of the area of the shape."/>
              </w:comboBox>
            </w:sdtPr>
            <w:sdtEndPr/>
            <w:sdtContent>
              <w:p w:rsidR="00D50A7B" w:rsidRDefault="00976442" w:rsidP="00E34ED8">
                <w:pPr>
                  <w:rPr>
                    <w:sz w:val="22"/>
                    <w:szCs w:val="22"/>
                  </w:rPr>
                </w:pPr>
                <w:r w:rsidRPr="007C44AA">
                  <w:rPr>
                    <w:rStyle w:val="PlaceholderText"/>
                  </w:rPr>
                  <w:t>Choose an item.</w:t>
                </w:r>
              </w:p>
            </w:sdtContent>
          </w:sdt>
          <w:sdt>
            <w:sdtPr>
              <w:rPr>
                <w:sz w:val="22"/>
                <w:szCs w:val="22"/>
              </w:rPr>
              <w:alias w:val="Geometry"/>
              <w:tag w:val="Geometry"/>
              <w:id w:val="-1709940380"/>
              <w:placeholder>
                <w:docPart w:val="4AEF9DB70CCD4813A12BE56C49EB8BD3"/>
              </w:placeholder>
              <w:showingPlcHdr/>
              <w:comboBox>
                <w:listItem w:value="Choose an item."/>
                <w:listItem w:displayText="No standards on this lesson" w:value="No standards on this lesson"/>
                <w:listItem w:displayText="3.G.A.1. Understand that shapes in different categories (e.g., rhombuses, rectangles, and others) may share attributes (e.g., having four sides), and that the shared attributes can define a larger category (e.g., quadrilaterals). Recognize rhombuses, recta" w:value="3.G.A.1. Understand that shapes in different categories (e.g., rhombuses, rectangles, and others) may share attributes (e.g., having four sides), and that the shared attributes can define a larger category (e.g., quadrilaterals). Recognize rhombuses, recta"/>
                <w:listItem w:displayText="3.G.A.2. Partition shapes into parts with equal areas. Express the area of each part as a unit fraction of the whole. For example, partition a shape into 4 parts with equal area, and describe the area of each part as 1/4 of the area of the shape." w:value="3.G.A.2. Partition shapes into parts with equal areas. Express the area of each part as a unit fraction of the whole. For example, partition a shape into 4 parts with equal area, and describe the area of each part as 1/4 of the area of the shape."/>
              </w:comboBox>
            </w:sdtPr>
            <w:sdtContent>
              <w:p w:rsidR="00D50A7B" w:rsidRDefault="00D50A7B" w:rsidP="00D50A7B">
                <w:pPr>
                  <w:rPr>
                    <w:sz w:val="22"/>
                    <w:szCs w:val="22"/>
                  </w:rPr>
                </w:pPr>
                <w:r w:rsidRPr="007C44AA">
                  <w:rPr>
                    <w:rStyle w:val="PlaceholderText"/>
                  </w:rPr>
                  <w:t>Choose an item.</w:t>
                </w:r>
              </w:p>
            </w:sdtContent>
          </w:sdt>
          <w:sdt>
            <w:sdtPr>
              <w:rPr>
                <w:sz w:val="22"/>
                <w:szCs w:val="22"/>
              </w:rPr>
              <w:alias w:val="Geometry"/>
              <w:tag w:val="Geometry"/>
              <w:id w:val="-1131006961"/>
              <w:placeholder>
                <w:docPart w:val="A5B458BF823F44839451227FCD43868F"/>
              </w:placeholder>
              <w:showingPlcHdr/>
              <w:comboBox>
                <w:listItem w:value="Choose an item."/>
                <w:listItem w:displayText="No standards on this lesson" w:value="No standards on this lesson"/>
                <w:listItem w:displayText="3.G.A.1. Understand that shapes in different categories (e.g., rhombuses, rectangles, and others) may share attributes (e.g., having four sides), and that the shared attributes can define a larger category (e.g., quadrilaterals). Recognize rhombuses, recta" w:value="3.G.A.1. Understand that shapes in different categories (e.g., rhombuses, rectangles, and others) may share attributes (e.g., having four sides), and that the shared attributes can define a larger category (e.g., quadrilaterals). Recognize rhombuses, recta"/>
                <w:listItem w:displayText="3.G.A.2. Partition shapes into parts with equal areas. Express the area of each part as a unit fraction of the whole. For example, partition a shape into 4 parts with equal area, and describe the area of each part as 1/4 of the area of the shape." w:value="3.G.A.2. Partition shapes into parts with equal areas. Express the area of each part as a unit fraction of the whole. For example, partition a shape into 4 parts with equal area, and describe the area of each part as 1/4 of the area of the shape."/>
              </w:comboBox>
            </w:sdtPr>
            <w:sdtContent>
              <w:p w:rsidR="001F31BA" w:rsidRPr="00D50A7B" w:rsidRDefault="00D50A7B" w:rsidP="00D50A7B">
                <w:pPr>
                  <w:rPr>
                    <w:sz w:val="22"/>
                    <w:szCs w:val="22"/>
                  </w:rPr>
                </w:pPr>
                <w:r w:rsidRPr="007C44AA">
                  <w:rPr>
                    <w:rStyle w:val="PlaceholderText"/>
                  </w:rPr>
                  <w:t>Choose an item.</w:t>
                </w:r>
              </w:p>
            </w:sdtContent>
          </w:sdt>
        </w:tc>
      </w:tr>
      <w:tr w:rsidR="008969DC" w:rsidTr="00554C46">
        <w:trPr>
          <w:jc w:val="center"/>
        </w:trPr>
        <w:tc>
          <w:tcPr>
            <w:tcW w:w="10098" w:type="dxa"/>
            <w:gridSpan w:val="12"/>
            <w:shd w:val="clear" w:color="auto" w:fill="BFBFBF" w:themeFill="background1" w:themeFillShade="BF"/>
          </w:tcPr>
          <w:p w:rsidR="008969DC" w:rsidRPr="00361DDF" w:rsidRDefault="00361DDF" w:rsidP="00094AE8">
            <w:pPr>
              <w:ind w:left="360"/>
              <w:jc w:val="center"/>
              <w:rPr>
                <w:b/>
                <w:sz w:val="28"/>
                <w:szCs w:val="28"/>
              </w:rPr>
            </w:pPr>
            <w:r>
              <w:rPr>
                <w:b/>
                <w:sz w:val="28"/>
                <w:szCs w:val="28"/>
              </w:rPr>
              <w:t>Lesson</w:t>
            </w:r>
            <w:r w:rsidR="008969DC" w:rsidRPr="00361DDF">
              <w:rPr>
                <w:b/>
                <w:sz w:val="28"/>
                <w:szCs w:val="28"/>
              </w:rPr>
              <w:t xml:space="preserve"> Objective</w:t>
            </w:r>
          </w:p>
        </w:tc>
      </w:tr>
      <w:tr w:rsidR="008969DC" w:rsidTr="00554C46">
        <w:trPr>
          <w:jc w:val="center"/>
        </w:trPr>
        <w:tc>
          <w:tcPr>
            <w:tcW w:w="1539" w:type="dxa"/>
            <w:gridSpan w:val="2"/>
            <w:shd w:val="clear" w:color="auto" w:fill="auto"/>
          </w:tcPr>
          <w:p w:rsidR="008969DC" w:rsidRPr="008969DC" w:rsidRDefault="008969DC" w:rsidP="008969DC">
            <w:pPr>
              <w:rPr>
                <w:b/>
              </w:rPr>
            </w:pPr>
            <w:r w:rsidRPr="008969DC">
              <w:rPr>
                <w:b/>
              </w:rPr>
              <w:t>Objective</w:t>
            </w:r>
            <w:r>
              <w:rPr>
                <w:b/>
              </w:rPr>
              <w:t>(s)</w:t>
            </w:r>
          </w:p>
        </w:tc>
        <w:tc>
          <w:tcPr>
            <w:tcW w:w="8559" w:type="dxa"/>
            <w:gridSpan w:val="10"/>
            <w:shd w:val="clear" w:color="auto" w:fill="auto"/>
          </w:tcPr>
          <w:p w:rsidR="008969DC" w:rsidRPr="00361DDF" w:rsidRDefault="008969DC" w:rsidP="00094AE8">
            <w:pPr>
              <w:ind w:left="360"/>
              <w:jc w:val="center"/>
              <w:rPr>
                <w:b/>
              </w:rPr>
            </w:pPr>
          </w:p>
          <w:p w:rsidR="00361DDF" w:rsidRPr="00342678" w:rsidRDefault="00361DDF" w:rsidP="00094AE8">
            <w:pPr>
              <w:ind w:left="360"/>
              <w:jc w:val="center"/>
              <w:rPr>
                <w:b/>
                <w:sz w:val="32"/>
                <w:szCs w:val="32"/>
              </w:rPr>
            </w:pPr>
          </w:p>
        </w:tc>
      </w:tr>
      <w:tr w:rsidR="00094AE8" w:rsidTr="00554C46">
        <w:trPr>
          <w:jc w:val="center"/>
        </w:trPr>
        <w:tc>
          <w:tcPr>
            <w:tcW w:w="10098" w:type="dxa"/>
            <w:gridSpan w:val="12"/>
            <w:shd w:val="clear" w:color="auto" w:fill="BFBFBF" w:themeFill="background1" w:themeFillShade="BF"/>
          </w:tcPr>
          <w:p w:rsidR="00094AE8" w:rsidRPr="00361DDF" w:rsidRDefault="00094AE8" w:rsidP="00094AE8">
            <w:pPr>
              <w:ind w:left="360"/>
              <w:jc w:val="center"/>
              <w:rPr>
                <w:sz w:val="28"/>
                <w:szCs w:val="28"/>
              </w:rPr>
            </w:pPr>
            <w:r w:rsidRPr="00361DDF">
              <w:rPr>
                <w:b/>
                <w:sz w:val="28"/>
                <w:szCs w:val="28"/>
              </w:rPr>
              <w:t>The Lesson</w:t>
            </w:r>
          </w:p>
        </w:tc>
      </w:tr>
      <w:tr w:rsidR="00361DDF" w:rsidTr="00554C46">
        <w:trPr>
          <w:jc w:val="center"/>
        </w:trPr>
        <w:tc>
          <w:tcPr>
            <w:tcW w:w="819" w:type="dxa"/>
            <w:vMerge w:val="restart"/>
            <w:textDirection w:val="btLr"/>
          </w:tcPr>
          <w:p w:rsidR="00361DDF" w:rsidRPr="00094AE8" w:rsidRDefault="00361DDF" w:rsidP="00F21274">
            <w:pPr>
              <w:ind w:left="113" w:right="113"/>
              <w:jc w:val="center"/>
              <w:rPr>
                <w:b/>
              </w:rPr>
            </w:pPr>
            <w:r>
              <w:rPr>
                <w:b/>
                <w:sz w:val="28"/>
                <w:szCs w:val="28"/>
              </w:rPr>
              <w:t xml:space="preserve"> </w:t>
            </w:r>
          </w:p>
          <w:p w:rsidR="00361DDF" w:rsidRPr="00094AE8" w:rsidRDefault="00361DDF" w:rsidP="008F078F">
            <w:pPr>
              <w:ind w:left="113" w:right="113"/>
              <w:jc w:val="center"/>
              <w:rPr>
                <w:b/>
              </w:rPr>
            </w:pPr>
            <w:r>
              <w:br w:type="page"/>
            </w:r>
            <w:r>
              <w:rPr>
                <w:b/>
                <w:sz w:val="28"/>
                <w:szCs w:val="28"/>
              </w:rPr>
              <w:t>Introduction and  Lesson Specifics</w:t>
            </w:r>
          </w:p>
        </w:tc>
        <w:tc>
          <w:tcPr>
            <w:tcW w:w="1620" w:type="dxa"/>
            <w:gridSpan w:val="4"/>
          </w:tcPr>
          <w:p w:rsidR="00361DDF" w:rsidRPr="00094AE8" w:rsidRDefault="00361DDF" w:rsidP="00094AE8">
            <w:pPr>
              <w:rPr>
                <w:b/>
              </w:rPr>
            </w:pPr>
            <w:r>
              <w:rPr>
                <w:b/>
              </w:rPr>
              <w:t>Bell Ringer(s)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366F4E">
              <w:sdt>
                <w:sdtPr>
                  <w:rPr>
                    <w:sz w:val="20"/>
                    <w:szCs w:val="20"/>
                  </w:rPr>
                  <w:id w:val="1139529795"/>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63665F" w:rsidP="00094AE8">
                  <w:pPr>
                    <w:rPr>
                      <w:sz w:val="20"/>
                      <w:szCs w:val="20"/>
                    </w:rPr>
                  </w:pPr>
                  <w:r>
                    <w:rPr>
                      <w:sz w:val="20"/>
                      <w:szCs w:val="20"/>
                    </w:rPr>
                    <w:t>Spiral Review</w:t>
                  </w:r>
                </w:p>
              </w:tc>
              <w:sdt>
                <w:sdtPr>
                  <w:rPr>
                    <w:sz w:val="20"/>
                    <w:szCs w:val="20"/>
                  </w:rPr>
                  <w:id w:val="1378585192"/>
                  <w14:checkbox>
                    <w14:checked w14:val="0"/>
                    <w14:checkedState w14:val="2612" w14:font="MS Gothic"/>
                    <w14:uncheckedState w14:val="2610" w14:font="MS Gothic"/>
                  </w14:checkbox>
                </w:sdtPr>
                <w:sdtEndPr/>
                <w:sdtContent>
                  <w:tc>
                    <w:tcPr>
                      <w:tcW w:w="399" w:type="dxa"/>
                    </w:tcPr>
                    <w:p w:rsidR="00361DDF" w:rsidRDefault="00911A74" w:rsidP="00094AE8">
                      <w:pPr>
                        <w:rPr>
                          <w:sz w:val="20"/>
                          <w:szCs w:val="20"/>
                        </w:rPr>
                      </w:pPr>
                      <w:r>
                        <w:rPr>
                          <w:rFonts w:ascii="MS Gothic" w:eastAsia="MS Gothic" w:hAnsi="MS Gothic" w:hint="eastAsia"/>
                          <w:sz w:val="20"/>
                          <w:szCs w:val="20"/>
                        </w:rPr>
                        <w:t>☐</w:t>
                      </w:r>
                    </w:p>
                  </w:tc>
                </w:sdtContent>
              </w:sdt>
              <w:tc>
                <w:tcPr>
                  <w:tcW w:w="3311" w:type="dxa"/>
                </w:tcPr>
                <w:p w:rsidR="00361DDF" w:rsidRDefault="00554C46" w:rsidP="00094AE8">
                  <w:pPr>
                    <w:rPr>
                      <w:sz w:val="20"/>
                      <w:szCs w:val="20"/>
                    </w:rPr>
                  </w:pPr>
                  <w:r>
                    <w:rPr>
                      <w:sz w:val="20"/>
                      <w:szCs w:val="20"/>
                    </w:rPr>
                    <w:t>Group Discussion</w:t>
                  </w:r>
                </w:p>
              </w:tc>
            </w:tr>
            <w:tr w:rsidR="00361DDF" w:rsidTr="00366F4E">
              <w:sdt>
                <w:sdtPr>
                  <w:rPr>
                    <w:sz w:val="20"/>
                    <w:szCs w:val="20"/>
                  </w:rPr>
                  <w:id w:val="-197167494"/>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554C46" w:rsidP="00094AE8">
                  <w:pPr>
                    <w:rPr>
                      <w:sz w:val="20"/>
                      <w:szCs w:val="20"/>
                    </w:rPr>
                  </w:pPr>
                  <w:r>
                    <w:rPr>
                      <w:sz w:val="20"/>
                      <w:szCs w:val="20"/>
                    </w:rPr>
                    <w:t>Speed Drill</w:t>
                  </w:r>
                </w:p>
              </w:tc>
              <w:sdt>
                <w:sdtPr>
                  <w:rPr>
                    <w:sz w:val="20"/>
                    <w:szCs w:val="20"/>
                  </w:rPr>
                  <w:id w:val="-442768194"/>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554C46" w:rsidP="00094AE8">
                  <w:pPr>
                    <w:rPr>
                      <w:sz w:val="20"/>
                      <w:szCs w:val="20"/>
                    </w:rPr>
                  </w:pPr>
                  <w:r>
                    <w:rPr>
                      <w:sz w:val="20"/>
                      <w:szCs w:val="20"/>
                    </w:rPr>
                    <w:t>Group Work</w:t>
                  </w:r>
                </w:p>
              </w:tc>
            </w:tr>
            <w:tr w:rsidR="00361DDF" w:rsidTr="00366F4E">
              <w:sdt>
                <w:sdtPr>
                  <w:rPr>
                    <w:sz w:val="20"/>
                    <w:szCs w:val="20"/>
                  </w:rPr>
                  <w:id w:val="-1658684801"/>
                  <w14:checkbox>
                    <w14:checked w14:val="0"/>
                    <w14:checkedState w14:val="2612" w14:font="MS Gothic"/>
                    <w14:uncheckedState w14:val="2610" w14:font="MS Gothic"/>
                  </w14:checkbox>
                </w:sdtPr>
                <w:sdtEndPr/>
                <w:sdtContent>
                  <w:tc>
                    <w:tcPr>
                      <w:tcW w:w="418" w:type="dxa"/>
                    </w:tcPr>
                    <w:p w:rsidR="00361DDF" w:rsidRDefault="00361DDF" w:rsidP="00094AE8">
                      <w:pPr>
                        <w:rPr>
                          <w:sz w:val="20"/>
                          <w:szCs w:val="20"/>
                        </w:rPr>
                      </w:pPr>
                      <w:r>
                        <w:rPr>
                          <w:rFonts w:ascii="MS Gothic" w:eastAsia="MS Gothic" w:hAnsi="MS Gothic" w:hint="eastAsia"/>
                          <w:sz w:val="20"/>
                          <w:szCs w:val="20"/>
                        </w:rPr>
                        <w:t>☐</w:t>
                      </w:r>
                    </w:p>
                  </w:tc>
                </w:sdtContent>
              </w:sdt>
              <w:tc>
                <w:tcPr>
                  <w:tcW w:w="3291" w:type="dxa"/>
                </w:tcPr>
                <w:p w:rsidR="00361DDF" w:rsidRDefault="00554C46" w:rsidP="00094AE8">
                  <w:pPr>
                    <w:rPr>
                      <w:sz w:val="20"/>
                      <w:szCs w:val="20"/>
                    </w:rPr>
                  </w:pPr>
                  <w:r>
                    <w:rPr>
                      <w:sz w:val="20"/>
                      <w:szCs w:val="20"/>
                    </w:rPr>
                    <w:t>Fluency</w:t>
                  </w:r>
                </w:p>
              </w:tc>
              <w:sdt>
                <w:sdtPr>
                  <w:rPr>
                    <w:sz w:val="20"/>
                    <w:szCs w:val="20"/>
                  </w:rPr>
                  <w:id w:val="-2122681536"/>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554C46">
        <w:trPr>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Pr="00F62069" w:rsidRDefault="00361DDF" w:rsidP="00094AE8">
            <w:pPr>
              <w:rPr>
                <w:b/>
                <w:sz w:val="22"/>
                <w:szCs w:val="22"/>
              </w:rPr>
            </w:pPr>
            <w:r w:rsidRPr="00F62069">
              <w:rPr>
                <w:b/>
                <w:sz w:val="22"/>
                <w:szCs w:val="22"/>
              </w:rPr>
              <w:t>Essential Question(s)</w:t>
            </w:r>
          </w:p>
        </w:tc>
        <w:tc>
          <w:tcPr>
            <w:tcW w:w="7659" w:type="dxa"/>
            <w:gridSpan w:val="7"/>
          </w:tcPr>
          <w:p w:rsidR="00361DDF" w:rsidRPr="00824AA6" w:rsidRDefault="00361DDF" w:rsidP="00935BE5">
            <w:pPr>
              <w:rPr>
                <w:sz w:val="20"/>
                <w:szCs w:val="20"/>
              </w:rPr>
            </w:pPr>
          </w:p>
        </w:tc>
      </w:tr>
      <w:tr w:rsidR="00361DDF" w:rsidTr="00554C46">
        <w:trPr>
          <w:trHeight w:val="383"/>
          <w:jc w:val="center"/>
        </w:trPr>
        <w:tc>
          <w:tcPr>
            <w:tcW w:w="819" w:type="dxa"/>
            <w:vMerge/>
            <w:textDirection w:val="btLr"/>
          </w:tcPr>
          <w:p w:rsidR="00361DDF" w:rsidRPr="00F21274" w:rsidRDefault="00361DDF" w:rsidP="008F078F">
            <w:pPr>
              <w:ind w:left="113" w:right="113"/>
              <w:rPr>
                <w:b/>
                <w:sz w:val="32"/>
                <w:szCs w:val="32"/>
              </w:rPr>
            </w:pPr>
          </w:p>
        </w:tc>
        <w:tc>
          <w:tcPr>
            <w:tcW w:w="1620" w:type="dxa"/>
            <w:gridSpan w:val="4"/>
          </w:tcPr>
          <w:p w:rsidR="00361DDF" w:rsidRPr="00F62069" w:rsidRDefault="00361DDF" w:rsidP="00094AE8">
            <w:pPr>
              <w:rPr>
                <w:b/>
                <w:sz w:val="22"/>
                <w:szCs w:val="22"/>
              </w:rPr>
            </w:pPr>
            <w:r w:rsidRPr="00F62069">
              <w:rPr>
                <w:b/>
                <w:sz w:val="22"/>
                <w:szCs w:val="22"/>
              </w:rPr>
              <w:t>Academic Vocabulary</w:t>
            </w:r>
          </w:p>
        </w:tc>
        <w:tc>
          <w:tcPr>
            <w:tcW w:w="7659" w:type="dxa"/>
            <w:gridSpan w:val="7"/>
          </w:tcPr>
          <w:p w:rsidR="00361DDF" w:rsidRPr="00824AA6" w:rsidRDefault="00361DDF" w:rsidP="0084586C">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Mathematical Practices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84797291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Make sense of problems and persevere in solving them</w:t>
                  </w:r>
                </w:p>
              </w:tc>
              <w:sdt>
                <w:sdtPr>
                  <w:rPr>
                    <w:sz w:val="20"/>
                    <w:szCs w:val="20"/>
                  </w:rPr>
                  <w:id w:val="-263543687"/>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Reason abstractly and quantitatively</w:t>
                  </w:r>
                </w:p>
              </w:tc>
            </w:tr>
            <w:tr w:rsidR="00361DDF" w:rsidTr="00575D5C">
              <w:sdt>
                <w:sdtPr>
                  <w:rPr>
                    <w:sz w:val="20"/>
                    <w:szCs w:val="20"/>
                  </w:rPr>
                  <w:id w:val="29248323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Construct viable arguments and critique the reasoning of others</w:t>
                  </w:r>
                </w:p>
              </w:tc>
              <w:sdt>
                <w:sdtPr>
                  <w:rPr>
                    <w:sz w:val="20"/>
                    <w:szCs w:val="20"/>
                  </w:rPr>
                  <w:id w:val="433027232"/>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Model with mathematics</w:t>
                  </w:r>
                </w:p>
              </w:tc>
            </w:tr>
            <w:tr w:rsidR="00361DDF" w:rsidTr="00575D5C">
              <w:sdt>
                <w:sdtPr>
                  <w:rPr>
                    <w:sz w:val="20"/>
                    <w:szCs w:val="20"/>
                  </w:rPr>
                  <w:id w:val="-54922777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Use appropriate tools strategically</w:t>
                  </w:r>
                </w:p>
              </w:tc>
              <w:sdt>
                <w:sdtPr>
                  <w:rPr>
                    <w:sz w:val="20"/>
                    <w:szCs w:val="20"/>
                  </w:rPr>
                  <w:id w:val="-922791616"/>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Attend to precision</w:t>
                  </w:r>
                </w:p>
              </w:tc>
            </w:tr>
            <w:tr w:rsidR="00361DDF" w:rsidTr="00575D5C">
              <w:sdt>
                <w:sdtPr>
                  <w:rPr>
                    <w:rFonts w:ascii="MS Gothic" w:eastAsia="MS Gothic" w:hAnsi="MS Gothic" w:hint="eastAsia"/>
                    <w:sz w:val="20"/>
                    <w:szCs w:val="20"/>
                  </w:rPr>
                  <w:id w:val="19901818"/>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Look for and make use of structure</w:t>
                  </w:r>
                </w:p>
              </w:tc>
              <w:sdt>
                <w:sdtPr>
                  <w:rPr>
                    <w:rFonts w:ascii="MS Gothic" w:eastAsia="MS Gothic" w:hAnsi="MS Gothic" w:hint="eastAsia"/>
                    <w:sz w:val="20"/>
                    <w:szCs w:val="20"/>
                  </w:rPr>
                  <w:id w:val="1286777378"/>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Look for and express regularity in repeated reasoning</w:t>
                  </w: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 Skills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77994924"/>
                  <w14:checkbox>
                    <w14:checked w14:val="0"/>
                    <w14:checkedState w14:val="2612" w14:font="MS Gothic"/>
                    <w14:uncheckedState w14:val="2610" w14:font="MS Gothic"/>
                  </w14:checkbox>
                </w:sdtPr>
                <w:sdtEndPr/>
                <w:sdtContent>
                  <w:tc>
                    <w:tcPr>
                      <w:tcW w:w="418" w:type="dxa"/>
                    </w:tcPr>
                    <w:p w:rsidR="00361DDF" w:rsidRDefault="007D5436"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Find a Pattern</w:t>
                  </w:r>
                </w:p>
              </w:tc>
              <w:sdt>
                <w:sdtPr>
                  <w:rPr>
                    <w:sz w:val="20"/>
                    <w:szCs w:val="20"/>
                  </w:rPr>
                  <w:id w:val="-55585833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Guess and Check</w:t>
                  </w:r>
                </w:p>
              </w:tc>
            </w:tr>
            <w:tr w:rsidR="00361DDF" w:rsidTr="00575D5C">
              <w:sdt>
                <w:sdtPr>
                  <w:rPr>
                    <w:sz w:val="20"/>
                    <w:szCs w:val="20"/>
                  </w:rPr>
                  <w:id w:val="-1123537050"/>
                  <w14:checkbox>
                    <w14:checked w14:val="0"/>
                    <w14:checkedState w14:val="2612" w14:font="MS Gothic"/>
                    <w14:uncheckedState w14:val="2610" w14:font="MS Gothic"/>
                  </w14:checkbox>
                </w:sdtPr>
                <w:sdtEndPr/>
                <w:sdtContent>
                  <w:tc>
                    <w:tcPr>
                      <w:tcW w:w="418" w:type="dxa"/>
                    </w:tcPr>
                    <w:p w:rsidR="00361DDF" w:rsidRDefault="00F33043"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Make a Table</w:t>
                  </w:r>
                </w:p>
              </w:tc>
              <w:sdt>
                <w:sdtPr>
                  <w:rPr>
                    <w:sz w:val="20"/>
                    <w:szCs w:val="20"/>
                  </w:rPr>
                  <w:id w:val="-1202775714"/>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Draw a Picture</w:t>
                  </w:r>
                </w:p>
              </w:tc>
            </w:tr>
            <w:tr w:rsidR="00F33043" w:rsidTr="00575D5C">
              <w:sdt>
                <w:sdtPr>
                  <w:rPr>
                    <w:sz w:val="20"/>
                    <w:szCs w:val="20"/>
                  </w:rPr>
                  <w:id w:val="521587692"/>
                  <w14:checkbox>
                    <w14:checked w14:val="0"/>
                    <w14:checkedState w14:val="2612" w14:font="MS Gothic"/>
                    <w14:uncheckedState w14:val="2610" w14:font="MS Gothic"/>
                  </w14:checkbox>
                </w:sdtPr>
                <w:sdtEndPr/>
                <w:sdtContent>
                  <w:tc>
                    <w:tcPr>
                      <w:tcW w:w="418" w:type="dxa"/>
                    </w:tcPr>
                    <w:p w:rsidR="00F33043" w:rsidRDefault="00F33043"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Make a List</w:t>
                  </w:r>
                </w:p>
              </w:tc>
              <w:sdt>
                <w:sdtPr>
                  <w:rPr>
                    <w:sz w:val="20"/>
                    <w:szCs w:val="20"/>
                  </w:rPr>
                  <w:id w:val="842138870"/>
                  <w14:checkbox>
                    <w14:checked w14:val="0"/>
                    <w14:checkedState w14:val="2612" w14:font="MS Gothic"/>
                    <w14:uncheckedState w14:val="2610" w14:font="MS Gothic"/>
                  </w14:checkbox>
                </w:sdtPr>
                <w:sdtEndPr/>
                <w:sdtContent>
                  <w:tc>
                    <w:tcPr>
                      <w:tcW w:w="399" w:type="dxa"/>
                    </w:tcPr>
                    <w:p w:rsidR="00F33043" w:rsidRDefault="00F33043" w:rsidP="00575D5C">
                      <w:pPr>
                        <w:rPr>
                          <w:sz w:val="20"/>
                          <w:szCs w:val="20"/>
                        </w:rPr>
                      </w:pPr>
                      <w:r>
                        <w:rPr>
                          <w:rFonts w:ascii="MS Gothic" w:eastAsia="MS Gothic" w:hAnsi="MS Gothic" w:hint="eastAsia"/>
                          <w:sz w:val="20"/>
                          <w:szCs w:val="20"/>
                        </w:rPr>
                        <w:t>☐</w:t>
                      </w:r>
                    </w:p>
                  </w:tc>
                </w:sdtContent>
              </w:sdt>
              <w:tc>
                <w:tcPr>
                  <w:tcW w:w="3311" w:type="dxa"/>
                </w:tcPr>
                <w:p w:rsidR="00F33043" w:rsidRDefault="00F33043" w:rsidP="00575D5C">
                  <w:pPr>
                    <w:rPr>
                      <w:sz w:val="20"/>
                      <w:szCs w:val="20"/>
                    </w:rPr>
                  </w:pPr>
                  <w:r w:rsidRPr="00F33043">
                    <w:rPr>
                      <w:sz w:val="20"/>
                      <w:szCs w:val="20"/>
                    </w:rPr>
                    <w:t>Write a Number Sentence</w:t>
                  </w:r>
                </w:p>
              </w:tc>
            </w:tr>
            <w:tr w:rsidR="00F33043" w:rsidTr="00575D5C">
              <w:sdt>
                <w:sdtPr>
                  <w:rPr>
                    <w:sz w:val="20"/>
                    <w:szCs w:val="20"/>
                  </w:rPr>
                  <w:id w:val="2030598535"/>
                  <w14:checkbox>
                    <w14:checked w14:val="0"/>
                    <w14:checkedState w14:val="2612" w14:font="MS Gothic"/>
                    <w14:uncheckedState w14:val="2610" w14:font="MS Gothic"/>
                  </w14:checkbox>
                </w:sdtPr>
                <w:sdtEndPr/>
                <w:sdtContent>
                  <w:tc>
                    <w:tcPr>
                      <w:tcW w:w="418" w:type="dxa"/>
                    </w:tcPr>
                    <w:p w:rsidR="00F33043" w:rsidRDefault="00F33043"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Use Logical Reasoning</w:t>
                  </w:r>
                </w:p>
              </w:tc>
              <w:sdt>
                <w:sdtPr>
                  <w:rPr>
                    <w:sz w:val="20"/>
                    <w:szCs w:val="20"/>
                  </w:rPr>
                  <w:id w:val="-2127306075"/>
                  <w14:checkbox>
                    <w14:checked w14:val="0"/>
                    <w14:checkedState w14:val="2612" w14:font="MS Gothic"/>
                    <w14:uncheckedState w14:val="2610" w14:font="MS Gothic"/>
                  </w14:checkbox>
                </w:sdtPr>
                <w:sdtEndPr/>
                <w:sdtContent>
                  <w:tc>
                    <w:tcPr>
                      <w:tcW w:w="399" w:type="dxa"/>
                    </w:tcPr>
                    <w:p w:rsidR="00F33043" w:rsidRDefault="007D5436" w:rsidP="00575D5C">
                      <w:pPr>
                        <w:rPr>
                          <w:sz w:val="20"/>
                          <w:szCs w:val="20"/>
                        </w:rPr>
                      </w:pPr>
                      <w:r>
                        <w:rPr>
                          <w:rFonts w:ascii="MS Gothic" w:eastAsia="MS Gothic" w:hAnsi="MS Gothic" w:hint="eastAsia"/>
                          <w:sz w:val="20"/>
                          <w:szCs w:val="20"/>
                        </w:rPr>
                        <w:t>☐</w:t>
                      </w:r>
                    </w:p>
                  </w:tc>
                </w:sdtContent>
              </w:sdt>
              <w:tc>
                <w:tcPr>
                  <w:tcW w:w="3311" w:type="dxa"/>
                </w:tcPr>
                <w:p w:rsidR="00F33043" w:rsidRDefault="007D5436" w:rsidP="00575D5C">
                  <w:pPr>
                    <w:rPr>
                      <w:sz w:val="20"/>
                      <w:szCs w:val="20"/>
                    </w:rPr>
                  </w:pPr>
                  <w:r>
                    <w:rPr>
                      <w:sz w:val="20"/>
                      <w:szCs w:val="20"/>
                    </w:rPr>
                    <w:t>Act it Out</w:t>
                  </w:r>
                </w:p>
              </w:tc>
            </w:tr>
            <w:tr w:rsidR="00361DDF" w:rsidTr="00575D5C">
              <w:sdt>
                <w:sdtPr>
                  <w:rPr>
                    <w:sz w:val="20"/>
                    <w:szCs w:val="20"/>
                  </w:rPr>
                  <w:id w:val="1994833115"/>
                  <w14:checkbox>
                    <w14:checked w14:val="0"/>
                    <w14:checkedState w14:val="2612" w14:font="MS Gothic"/>
                    <w14:uncheckedState w14:val="2610" w14:font="MS Gothic"/>
                  </w14:checkbox>
                </w:sdtPr>
                <w:sdtEndPr/>
                <w:sdtContent>
                  <w:tc>
                    <w:tcPr>
                      <w:tcW w:w="418" w:type="dxa"/>
                    </w:tcPr>
                    <w:p w:rsidR="00361DDF" w:rsidRDefault="00F33043"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Work Backwards</w:t>
                  </w:r>
                </w:p>
              </w:tc>
              <w:sdt>
                <w:sdtPr>
                  <w:rPr>
                    <w:sz w:val="20"/>
                    <w:szCs w:val="20"/>
                  </w:rPr>
                  <w:id w:val="-1372916408"/>
                  <w14:checkbox>
                    <w14:checked w14:val="0"/>
                    <w14:checkedState w14:val="2612" w14:font="MS Gothic"/>
                    <w14:uncheckedState w14:val="2610" w14:font="MS Gothic"/>
                  </w14:checkbox>
                </w:sdtPr>
                <w:sdtEndPr/>
                <w:sdtContent>
                  <w:tc>
                    <w:tcPr>
                      <w:tcW w:w="399" w:type="dxa"/>
                    </w:tcPr>
                    <w:p w:rsidR="00361DDF" w:rsidRDefault="00911A74" w:rsidP="00575D5C">
                      <w:pPr>
                        <w:rPr>
                          <w:sz w:val="20"/>
                          <w:szCs w:val="20"/>
                        </w:rPr>
                      </w:pPr>
                      <w:r>
                        <w:rPr>
                          <w:rFonts w:ascii="MS Gothic" w:eastAsia="MS Gothic" w:hAnsi="MS Gothic" w:hint="eastAsia"/>
                          <w:sz w:val="20"/>
                          <w:szCs w:val="20"/>
                        </w:rPr>
                        <w:t>☐</w:t>
                      </w:r>
                    </w:p>
                  </w:tc>
                </w:sdtContent>
              </w:sdt>
              <w:tc>
                <w:tcPr>
                  <w:tcW w:w="3311" w:type="dxa"/>
                </w:tcPr>
                <w:p w:rsidR="00361DDF" w:rsidRDefault="007D5436" w:rsidP="00575D5C">
                  <w:pPr>
                    <w:rPr>
                      <w:sz w:val="20"/>
                      <w:szCs w:val="20"/>
                    </w:rPr>
                  </w:pPr>
                  <w:r>
                    <w:rPr>
                      <w:sz w:val="20"/>
                      <w:szCs w:val="20"/>
                    </w:rPr>
                    <w:t>Other:</w:t>
                  </w: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Default="00361DDF" w:rsidP="00094AE8">
            <w:pPr>
              <w:rPr>
                <w:b/>
                <w:sz w:val="22"/>
                <w:szCs w:val="22"/>
              </w:rPr>
            </w:pPr>
            <w:r>
              <w:rPr>
                <w:b/>
                <w:sz w:val="22"/>
                <w:szCs w:val="22"/>
              </w:rPr>
              <w:t>Media/</w:t>
            </w:r>
          </w:p>
          <w:p w:rsidR="00361DDF" w:rsidRPr="00F62069" w:rsidRDefault="00361DDF" w:rsidP="00094AE8">
            <w:pPr>
              <w:rPr>
                <w:b/>
                <w:sz w:val="22"/>
                <w:szCs w:val="22"/>
              </w:rPr>
            </w:pPr>
            <w:r>
              <w:rPr>
                <w:b/>
                <w:sz w:val="22"/>
                <w:szCs w:val="22"/>
              </w:rPr>
              <w:t>Technology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755672"/>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892687">
                  <w:pPr>
                    <w:rPr>
                      <w:sz w:val="20"/>
                      <w:szCs w:val="20"/>
                    </w:rPr>
                  </w:pPr>
                  <w:r>
                    <w:rPr>
                      <w:sz w:val="20"/>
                      <w:szCs w:val="20"/>
                    </w:rPr>
                    <w:t>Smart Board/White Board</w:t>
                  </w:r>
                </w:p>
              </w:tc>
              <w:sdt>
                <w:sdtPr>
                  <w:rPr>
                    <w:sz w:val="20"/>
                    <w:szCs w:val="20"/>
                  </w:rPr>
                  <w:id w:val="-141802056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Video Clip</w:t>
                  </w:r>
                  <w:r w:rsidR="00361DDF">
                    <w:rPr>
                      <w:sz w:val="20"/>
                      <w:szCs w:val="20"/>
                    </w:rPr>
                    <w:t xml:space="preserve">: </w:t>
                  </w:r>
                </w:p>
              </w:tc>
            </w:tr>
            <w:tr w:rsidR="00BC273B" w:rsidTr="00575D5C">
              <w:sdt>
                <w:sdtPr>
                  <w:rPr>
                    <w:sz w:val="20"/>
                    <w:szCs w:val="20"/>
                  </w:rPr>
                  <w:id w:val="2106918617"/>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2806A8" w:rsidP="00892687">
                  <w:pPr>
                    <w:rPr>
                      <w:sz w:val="20"/>
                      <w:szCs w:val="20"/>
                    </w:rPr>
                  </w:pPr>
                  <w:r>
                    <w:rPr>
                      <w:sz w:val="20"/>
                      <w:szCs w:val="20"/>
                    </w:rPr>
                    <w:t>Document Camera</w:t>
                  </w:r>
                </w:p>
              </w:tc>
              <w:sdt>
                <w:sdtPr>
                  <w:rPr>
                    <w:sz w:val="20"/>
                    <w:szCs w:val="20"/>
                  </w:rPr>
                  <w:id w:val="53899763"/>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2806A8" w:rsidP="008C2E0D">
                  <w:pPr>
                    <w:rPr>
                      <w:sz w:val="20"/>
                      <w:szCs w:val="20"/>
                    </w:rPr>
                  </w:pPr>
                  <w:r>
                    <w:rPr>
                      <w:sz w:val="20"/>
                      <w:szCs w:val="20"/>
                    </w:rPr>
                    <w:t>Online Game</w:t>
                  </w:r>
                </w:p>
              </w:tc>
            </w:tr>
            <w:tr w:rsidR="00BC273B" w:rsidTr="00575D5C">
              <w:sdt>
                <w:sdtPr>
                  <w:rPr>
                    <w:sz w:val="20"/>
                    <w:szCs w:val="20"/>
                  </w:rPr>
                  <w:id w:val="-510991928"/>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BC273B" w:rsidP="00892687">
                  <w:pPr>
                    <w:rPr>
                      <w:sz w:val="20"/>
                      <w:szCs w:val="20"/>
                    </w:rPr>
                  </w:pPr>
                  <w:r>
                    <w:rPr>
                      <w:sz w:val="20"/>
                      <w:szCs w:val="20"/>
                    </w:rPr>
                    <w:t>Internet search</w:t>
                  </w:r>
                </w:p>
              </w:tc>
              <w:sdt>
                <w:sdtPr>
                  <w:rPr>
                    <w:sz w:val="20"/>
                    <w:szCs w:val="20"/>
                  </w:rPr>
                  <w:id w:val="429941895"/>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 xml:space="preserve">Other: </w:t>
                  </w:r>
                </w:p>
              </w:tc>
            </w:tr>
          </w:tbl>
          <w:p w:rsidR="00361DDF" w:rsidRPr="00824AA6" w:rsidRDefault="00361DDF" w:rsidP="00B74E76">
            <w:pPr>
              <w:rPr>
                <w:sz w:val="20"/>
                <w:szCs w:val="20"/>
              </w:rPr>
            </w:pPr>
          </w:p>
        </w:tc>
      </w:tr>
      <w:tr w:rsidR="00361DDF" w:rsidTr="00554C46">
        <w:trPr>
          <w:gridAfter w:val="1"/>
          <w:wAfter w:w="9" w:type="dxa"/>
          <w:trHeight w:val="1190"/>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Default="00361DDF" w:rsidP="00094AE8">
            <w:pPr>
              <w:rPr>
                <w:b/>
              </w:rPr>
            </w:pPr>
            <w:r>
              <w:rPr>
                <w:b/>
              </w:rPr>
              <w:t>Strategies/</w:t>
            </w:r>
          </w:p>
          <w:p w:rsidR="00361DDF" w:rsidRDefault="00361DDF" w:rsidP="00094AE8">
            <w:pPr>
              <w:rPr>
                <w:b/>
              </w:rPr>
            </w:pPr>
            <w:r>
              <w:rPr>
                <w:b/>
              </w:rPr>
              <w:t>Activities</w:t>
            </w:r>
          </w:p>
        </w:tc>
        <w:tc>
          <w:tcPr>
            <w:tcW w:w="765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Tr="008F078F">
              <w:sdt>
                <w:sdtPr>
                  <w:rPr>
                    <w:sz w:val="20"/>
                    <w:szCs w:val="20"/>
                  </w:rPr>
                  <w:id w:val="-1448311784"/>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Lecture or Discussion</w:t>
                  </w:r>
                </w:p>
              </w:tc>
              <w:sdt>
                <w:sdtPr>
                  <w:rPr>
                    <w:sz w:val="20"/>
                    <w:szCs w:val="20"/>
                  </w:rPr>
                  <w:id w:val="-117378589"/>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Kagan Strategies</w:t>
                  </w:r>
                </w:p>
              </w:tc>
            </w:tr>
            <w:tr w:rsidR="00361DDF" w:rsidTr="008F078F">
              <w:sdt>
                <w:sdtPr>
                  <w:rPr>
                    <w:sz w:val="20"/>
                    <w:szCs w:val="20"/>
                  </w:rPr>
                  <w:id w:val="-151447638"/>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Whole Group Activity/Exercise</w:t>
                  </w:r>
                </w:p>
              </w:tc>
              <w:sdt>
                <w:sdtPr>
                  <w:rPr>
                    <w:sz w:val="20"/>
                    <w:szCs w:val="20"/>
                  </w:rPr>
                  <w:id w:val="341747541"/>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Review Game</w:t>
                  </w:r>
                </w:p>
              </w:tc>
            </w:tr>
            <w:tr w:rsidR="00361DDF" w:rsidTr="008F078F">
              <w:sdt>
                <w:sdtPr>
                  <w:rPr>
                    <w:sz w:val="20"/>
                    <w:szCs w:val="20"/>
                  </w:rPr>
                  <w:id w:val="-927259860"/>
                  <w14:checkbox>
                    <w14:checked w14:val="0"/>
                    <w14:checkedState w14:val="2612" w14:font="MS Gothic"/>
                    <w14:uncheckedState w14:val="2610" w14:font="MS Gothic"/>
                  </w14:checkbox>
                </w:sdtPr>
                <w:sdtEndPr/>
                <w:sdtContent>
                  <w:tc>
                    <w:tcPr>
                      <w:tcW w:w="418" w:type="dxa"/>
                    </w:tcPr>
                    <w:p w:rsidR="00361DDF" w:rsidRDefault="00554C46" w:rsidP="00575D5C">
                      <w:pPr>
                        <w:rPr>
                          <w:sz w:val="20"/>
                          <w:szCs w:val="20"/>
                        </w:rPr>
                      </w:pPr>
                      <w:r>
                        <w:rPr>
                          <w:rFonts w:ascii="MS Gothic" w:eastAsia="MS Gothic" w:hAnsi="MS Gothic" w:hint="eastAsia"/>
                          <w:sz w:val="20"/>
                          <w:szCs w:val="20"/>
                        </w:rPr>
                        <w:t>☐</w:t>
                      </w:r>
                    </w:p>
                  </w:tc>
                </w:sdtContent>
              </w:sdt>
              <w:tc>
                <w:tcPr>
                  <w:tcW w:w="3291" w:type="dxa"/>
                </w:tcPr>
                <w:p w:rsidR="00361DDF" w:rsidRDefault="002806A8" w:rsidP="00575D5C">
                  <w:pPr>
                    <w:rPr>
                      <w:sz w:val="20"/>
                      <w:szCs w:val="20"/>
                    </w:rPr>
                  </w:pPr>
                  <w:r>
                    <w:rPr>
                      <w:sz w:val="20"/>
                      <w:szCs w:val="20"/>
                    </w:rPr>
                    <w:t>Small Group Center Rotations</w:t>
                  </w:r>
                </w:p>
              </w:tc>
              <w:sdt>
                <w:sdtPr>
                  <w:rPr>
                    <w:sz w:val="20"/>
                    <w:szCs w:val="20"/>
                  </w:rPr>
                  <w:id w:val="-1680890673"/>
                  <w14:checkbox>
                    <w14:checked w14:val="0"/>
                    <w14:checkedState w14:val="2612" w14:font="MS Gothic"/>
                    <w14:uncheckedState w14:val="2610" w14:font="MS Gothic"/>
                  </w14:checkbox>
                </w:sdtPr>
                <w:sdtEndPr/>
                <w:sdtContent>
                  <w:tc>
                    <w:tcPr>
                      <w:tcW w:w="399" w:type="dxa"/>
                    </w:tcPr>
                    <w:p w:rsidR="00361DDF" w:rsidRDefault="00361DDF" w:rsidP="00575D5C">
                      <w:pPr>
                        <w:rPr>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Benchmark Assessment</w:t>
                  </w:r>
                </w:p>
              </w:tc>
            </w:tr>
            <w:tr w:rsidR="00361DDF" w:rsidTr="008F078F">
              <w:sdt>
                <w:sdtPr>
                  <w:rPr>
                    <w:rFonts w:ascii="MS Gothic" w:eastAsia="MS Gothic" w:hAnsi="MS Gothic" w:hint="eastAsia"/>
                    <w:sz w:val="20"/>
                    <w:szCs w:val="20"/>
                  </w:rPr>
                  <w:id w:val="-226073053"/>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361DDF" w:rsidP="00575D5C">
                  <w:pPr>
                    <w:rPr>
                      <w:sz w:val="20"/>
                      <w:szCs w:val="20"/>
                    </w:rPr>
                  </w:pPr>
                  <w:r>
                    <w:rPr>
                      <w:sz w:val="20"/>
                      <w:szCs w:val="20"/>
                    </w:rPr>
                    <w:t>Small Group Discussion or Activity</w:t>
                  </w:r>
                </w:p>
              </w:tc>
              <w:sdt>
                <w:sdtPr>
                  <w:rPr>
                    <w:rFonts w:ascii="MS Gothic" w:eastAsia="MS Gothic" w:hAnsi="MS Gothic" w:hint="eastAsia"/>
                    <w:sz w:val="20"/>
                    <w:szCs w:val="20"/>
                  </w:rPr>
                  <w:id w:val="-1324508656"/>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2806A8" w:rsidP="00575D5C">
                  <w:pPr>
                    <w:rPr>
                      <w:sz w:val="20"/>
                      <w:szCs w:val="20"/>
                    </w:rPr>
                  </w:pPr>
                  <w:r>
                    <w:rPr>
                      <w:sz w:val="20"/>
                      <w:szCs w:val="20"/>
                    </w:rPr>
                    <w:t>Test/Quiz</w:t>
                  </w:r>
                </w:p>
              </w:tc>
            </w:tr>
            <w:tr w:rsidR="00361DDF" w:rsidTr="008F078F">
              <w:sdt>
                <w:sdtPr>
                  <w:rPr>
                    <w:rFonts w:ascii="MS Gothic" w:eastAsia="MS Gothic" w:hAnsi="MS Gothic" w:hint="eastAsia"/>
                    <w:sz w:val="20"/>
                    <w:szCs w:val="20"/>
                  </w:rPr>
                  <w:id w:val="-1454088442"/>
                  <w14:checkbox>
                    <w14:checked w14:val="0"/>
                    <w14:checkedState w14:val="2612" w14:font="MS Gothic"/>
                    <w14:uncheckedState w14:val="2610" w14:font="MS Gothic"/>
                  </w14:checkbox>
                </w:sdtPr>
                <w:sdtEndPr/>
                <w:sdtContent>
                  <w:tc>
                    <w:tcPr>
                      <w:tcW w:w="418"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2806A8" w:rsidP="00575D5C">
                  <w:pPr>
                    <w:rPr>
                      <w:sz w:val="20"/>
                      <w:szCs w:val="20"/>
                    </w:rPr>
                  </w:pPr>
                  <w:r>
                    <w:rPr>
                      <w:sz w:val="20"/>
                      <w:szCs w:val="20"/>
                    </w:rPr>
                    <w:t>Interactive Notebook</w:t>
                  </w:r>
                </w:p>
              </w:tc>
              <w:sdt>
                <w:sdtPr>
                  <w:rPr>
                    <w:rFonts w:ascii="MS Gothic" w:eastAsia="MS Gothic" w:hAnsi="MS Gothic" w:hint="eastAsia"/>
                    <w:sz w:val="20"/>
                    <w:szCs w:val="20"/>
                  </w:rPr>
                  <w:id w:val="-1205797939"/>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361DDF" w:rsidP="00575D5C">
                  <w:pPr>
                    <w:rPr>
                      <w:sz w:val="20"/>
                      <w:szCs w:val="20"/>
                    </w:rPr>
                  </w:pPr>
                  <w:r>
                    <w:rPr>
                      <w:sz w:val="20"/>
                      <w:szCs w:val="20"/>
                    </w:rPr>
                    <w:t>Other:</w:t>
                  </w:r>
                </w:p>
              </w:tc>
            </w:tr>
          </w:tbl>
          <w:p w:rsidR="00361DDF" w:rsidRPr="00824AA6" w:rsidRDefault="00361DDF" w:rsidP="000154E7">
            <w:pPr>
              <w:ind w:left="468"/>
              <w:rPr>
                <w:sz w:val="20"/>
                <w:szCs w:val="20"/>
              </w:rPr>
            </w:pPr>
          </w:p>
        </w:tc>
      </w:tr>
      <w:tr w:rsidR="00361DDF" w:rsidTr="00554C46">
        <w:trPr>
          <w:gridAfter w:val="1"/>
          <w:wAfter w:w="9" w:type="dxa"/>
          <w:jc w:val="center"/>
        </w:trPr>
        <w:tc>
          <w:tcPr>
            <w:tcW w:w="819" w:type="dxa"/>
            <w:vMerge/>
            <w:shd w:val="clear" w:color="auto" w:fill="FFFFFF" w:themeFill="background1"/>
          </w:tcPr>
          <w:p w:rsidR="00361DDF" w:rsidRDefault="00361DDF" w:rsidP="008969DC">
            <w:pPr>
              <w:jc w:val="center"/>
            </w:pPr>
          </w:p>
        </w:tc>
        <w:tc>
          <w:tcPr>
            <w:tcW w:w="1620" w:type="dxa"/>
            <w:gridSpan w:val="4"/>
            <w:shd w:val="clear" w:color="auto" w:fill="FFFFFF" w:themeFill="background1"/>
          </w:tcPr>
          <w:p w:rsidR="00361DDF" w:rsidRPr="00361DDF" w:rsidRDefault="00361DDF" w:rsidP="00361DDF">
            <w:pPr>
              <w:rPr>
                <w:b/>
              </w:rPr>
            </w:pPr>
            <w:r w:rsidRPr="00361DDF">
              <w:rPr>
                <w:b/>
              </w:rPr>
              <w:t>Closure</w:t>
            </w:r>
          </w:p>
        </w:tc>
        <w:tc>
          <w:tcPr>
            <w:tcW w:w="7650" w:type="dxa"/>
            <w:gridSpan w:val="6"/>
            <w:shd w:val="clear" w:color="auto" w:fill="FFFFFF" w:themeFill="background1"/>
          </w:tcPr>
          <w:p w:rsidR="00361DDF" w:rsidRDefault="00361DDF" w:rsidP="008969DC">
            <w:pPr>
              <w:jc w:val="center"/>
            </w:pPr>
          </w:p>
          <w:p w:rsidR="00361DDF" w:rsidRDefault="00361DDF" w:rsidP="008969DC">
            <w:pPr>
              <w:jc w:val="center"/>
            </w:pPr>
          </w:p>
        </w:tc>
      </w:tr>
      <w:tr w:rsidR="008969DC" w:rsidTr="00554C46">
        <w:trPr>
          <w:gridAfter w:val="1"/>
          <w:wAfter w:w="9" w:type="dxa"/>
          <w:jc w:val="center"/>
        </w:trPr>
        <w:tc>
          <w:tcPr>
            <w:tcW w:w="10089" w:type="dxa"/>
            <w:gridSpan w:val="11"/>
            <w:shd w:val="clear" w:color="auto" w:fill="D9D9D9" w:themeFill="background1" w:themeFillShade="D9"/>
          </w:tcPr>
          <w:p w:rsidR="008969DC" w:rsidRPr="00C15584" w:rsidRDefault="00361DDF" w:rsidP="008969DC">
            <w:pPr>
              <w:jc w:val="center"/>
              <w:rPr>
                <w:b/>
                <w:sz w:val="32"/>
                <w:szCs w:val="32"/>
              </w:rPr>
            </w:pPr>
            <w:r>
              <w:lastRenderedPageBreak/>
              <w:br w:type="page"/>
            </w:r>
            <w:r w:rsidR="008969DC">
              <w:br w:type="page"/>
            </w:r>
            <w:r w:rsidR="008969DC" w:rsidRPr="00C15584">
              <w:rPr>
                <w:b/>
                <w:sz w:val="32"/>
                <w:szCs w:val="32"/>
              </w:rPr>
              <w:t>Lesson Specifics (Continued)</w:t>
            </w:r>
          </w:p>
        </w:tc>
      </w:tr>
      <w:tr w:rsidR="00361DDF" w:rsidTr="00554C46">
        <w:trPr>
          <w:gridAfter w:val="1"/>
          <w:wAfter w:w="9" w:type="dxa"/>
          <w:trHeight w:val="75"/>
          <w:jc w:val="center"/>
        </w:trPr>
        <w:tc>
          <w:tcPr>
            <w:tcW w:w="10089" w:type="dxa"/>
            <w:gridSpan w:val="11"/>
          </w:tcPr>
          <w:p w:rsidR="00361DDF" w:rsidRPr="00C15584" w:rsidRDefault="00361DDF" w:rsidP="00361DDF">
            <w:pPr>
              <w:jc w:val="center"/>
              <w:rPr>
                <w:b/>
                <w:sz w:val="28"/>
                <w:szCs w:val="28"/>
              </w:rPr>
            </w:pPr>
            <w:r w:rsidRPr="00C15584">
              <w:rPr>
                <w:b/>
                <w:sz w:val="28"/>
                <w:szCs w:val="28"/>
              </w:rPr>
              <w:t>Lesson Calendar</w:t>
            </w:r>
          </w:p>
        </w:tc>
      </w:tr>
      <w:tr w:rsidR="00361DDF" w:rsidTr="00554C46">
        <w:trPr>
          <w:gridAfter w:val="1"/>
          <w:wAfter w:w="9" w:type="dxa"/>
          <w:trHeight w:val="75"/>
          <w:jc w:val="center"/>
        </w:trPr>
        <w:tc>
          <w:tcPr>
            <w:tcW w:w="2017" w:type="dxa"/>
            <w:gridSpan w:val="4"/>
          </w:tcPr>
          <w:p w:rsidR="00361DDF" w:rsidRPr="00361DDF" w:rsidRDefault="00361DDF" w:rsidP="00361DDF">
            <w:pPr>
              <w:jc w:val="center"/>
              <w:rPr>
                <w:b/>
                <w:sz w:val="20"/>
                <w:szCs w:val="20"/>
              </w:rPr>
            </w:pPr>
            <w:r w:rsidRPr="00361DDF">
              <w:rPr>
                <w:b/>
                <w:sz w:val="20"/>
                <w:szCs w:val="20"/>
              </w:rPr>
              <w:t>Monday</w:t>
            </w:r>
          </w:p>
        </w:tc>
        <w:tc>
          <w:tcPr>
            <w:tcW w:w="2018" w:type="dxa"/>
            <w:gridSpan w:val="2"/>
          </w:tcPr>
          <w:p w:rsidR="00361DDF" w:rsidRPr="00361DDF" w:rsidRDefault="00361DDF" w:rsidP="00361DDF">
            <w:pPr>
              <w:jc w:val="center"/>
              <w:rPr>
                <w:b/>
                <w:sz w:val="20"/>
                <w:szCs w:val="20"/>
              </w:rPr>
            </w:pPr>
            <w:r w:rsidRPr="00361DDF">
              <w:rPr>
                <w:b/>
                <w:sz w:val="20"/>
                <w:szCs w:val="20"/>
              </w:rPr>
              <w:t>Tuesday</w:t>
            </w:r>
          </w:p>
        </w:tc>
        <w:tc>
          <w:tcPr>
            <w:tcW w:w="2018" w:type="dxa"/>
            <w:gridSpan w:val="2"/>
          </w:tcPr>
          <w:p w:rsidR="00361DDF" w:rsidRPr="00361DDF" w:rsidRDefault="00361DDF" w:rsidP="00361DDF">
            <w:pPr>
              <w:jc w:val="center"/>
              <w:rPr>
                <w:b/>
                <w:sz w:val="20"/>
                <w:szCs w:val="20"/>
              </w:rPr>
            </w:pPr>
            <w:r w:rsidRPr="00361DDF">
              <w:rPr>
                <w:b/>
                <w:sz w:val="20"/>
                <w:szCs w:val="20"/>
              </w:rPr>
              <w:t>Wednesday</w:t>
            </w:r>
          </w:p>
        </w:tc>
        <w:tc>
          <w:tcPr>
            <w:tcW w:w="2018" w:type="dxa"/>
            <w:gridSpan w:val="2"/>
          </w:tcPr>
          <w:p w:rsidR="00361DDF" w:rsidRPr="00361DDF" w:rsidRDefault="00361DDF" w:rsidP="00361DDF">
            <w:pPr>
              <w:jc w:val="center"/>
              <w:rPr>
                <w:b/>
                <w:sz w:val="20"/>
                <w:szCs w:val="20"/>
              </w:rPr>
            </w:pPr>
            <w:r w:rsidRPr="00361DDF">
              <w:rPr>
                <w:b/>
                <w:sz w:val="20"/>
                <w:szCs w:val="20"/>
              </w:rPr>
              <w:t>Thursday</w:t>
            </w:r>
          </w:p>
        </w:tc>
        <w:tc>
          <w:tcPr>
            <w:tcW w:w="2018" w:type="dxa"/>
          </w:tcPr>
          <w:p w:rsidR="00361DDF" w:rsidRPr="00361DDF" w:rsidRDefault="00361DDF" w:rsidP="00361DDF">
            <w:pPr>
              <w:jc w:val="center"/>
              <w:rPr>
                <w:b/>
                <w:sz w:val="20"/>
                <w:szCs w:val="20"/>
              </w:rPr>
            </w:pPr>
            <w:r w:rsidRPr="00361DDF">
              <w:rPr>
                <w:b/>
                <w:sz w:val="20"/>
                <w:szCs w:val="20"/>
              </w:rPr>
              <w:t>Friday</w:t>
            </w:r>
          </w:p>
        </w:tc>
      </w:tr>
      <w:tr w:rsidR="00361DDF" w:rsidTr="000E6E15">
        <w:trPr>
          <w:gridAfter w:val="1"/>
          <w:wAfter w:w="9" w:type="dxa"/>
          <w:trHeight w:val="1520"/>
          <w:jc w:val="center"/>
        </w:trPr>
        <w:tc>
          <w:tcPr>
            <w:tcW w:w="2017" w:type="dxa"/>
            <w:gridSpan w:val="4"/>
          </w:tcPr>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Default="00361DDF" w:rsidP="008F078F">
            <w:pPr>
              <w:rPr>
                <w:sz w:val="20"/>
                <w:szCs w:val="20"/>
              </w:rPr>
            </w:pPr>
          </w:p>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gridSpan w:val="2"/>
          </w:tcPr>
          <w:p w:rsidR="00361DDF" w:rsidRPr="008F078F" w:rsidRDefault="00361DDF" w:rsidP="008F078F">
            <w:pPr>
              <w:rPr>
                <w:sz w:val="20"/>
                <w:szCs w:val="20"/>
              </w:rPr>
            </w:pPr>
          </w:p>
        </w:tc>
        <w:tc>
          <w:tcPr>
            <w:tcW w:w="2018" w:type="dxa"/>
          </w:tcPr>
          <w:p w:rsidR="00361DDF" w:rsidRPr="008F078F" w:rsidRDefault="00361DDF" w:rsidP="008F078F">
            <w:pPr>
              <w:rPr>
                <w:sz w:val="20"/>
                <w:szCs w:val="20"/>
              </w:rPr>
            </w:pPr>
          </w:p>
        </w:tc>
      </w:tr>
      <w:tr w:rsidR="000E6E15" w:rsidTr="000E6E15">
        <w:trPr>
          <w:gridAfter w:val="1"/>
          <w:wAfter w:w="9" w:type="dxa"/>
          <w:trHeight w:val="1952"/>
          <w:jc w:val="center"/>
        </w:trPr>
        <w:tc>
          <w:tcPr>
            <w:tcW w:w="2017" w:type="dxa"/>
            <w:gridSpan w:val="4"/>
          </w:tcPr>
          <w:p w:rsidR="000E6E15" w:rsidRDefault="000E6E15" w:rsidP="008F078F">
            <w:pPr>
              <w:rPr>
                <w:sz w:val="20"/>
                <w:szCs w:val="20"/>
              </w:rPr>
            </w:pPr>
          </w:p>
        </w:tc>
        <w:tc>
          <w:tcPr>
            <w:tcW w:w="2018" w:type="dxa"/>
            <w:gridSpan w:val="2"/>
          </w:tcPr>
          <w:p w:rsidR="000E6E15" w:rsidRPr="008F078F" w:rsidRDefault="000E6E15" w:rsidP="008F078F">
            <w:pPr>
              <w:rPr>
                <w:sz w:val="20"/>
                <w:szCs w:val="20"/>
              </w:rPr>
            </w:pPr>
          </w:p>
        </w:tc>
        <w:tc>
          <w:tcPr>
            <w:tcW w:w="2018" w:type="dxa"/>
            <w:gridSpan w:val="2"/>
          </w:tcPr>
          <w:p w:rsidR="000E6E15" w:rsidRPr="008F078F" w:rsidRDefault="000E6E15" w:rsidP="008F078F">
            <w:pPr>
              <w:rPr>
                <w:sz w:val="20"/>
                <w:szCs w:val="20"/>
              </w:rPr>
            </w:pPr>
          </w:p>
        </w:tc>
        <w:tc>
          <w:tcPr>
            <w:tcW w:w="2018" w:type="dxa"/>
            <w:gridSpan w:val="2"/>
          </w:tcPr>
          <w:p w:rsidR="000E6E15" w:rsidRPr="008F078F" w:rsidRDefault="000E6E15" w:rsidP="008F078F">
            <w:pPr>
              <w:rPr>
                <w:sz w:val="20"/>
                <w:szCs w:val="20"/>
              </w:rPr>
            </w:pPr>
          </w:p>
        </w:tc>
        <w:tc>
          <w:tcPr>
            <w:tcW w:w="2018" w:type="dxa"/>
          </w:tcPr>
          <w:p w:rsidR="000E6E15" w:rsidRPr="008F078F" w:rsidRDefault="000E6E15" w:rsidP="008F078F">
            <w:pPr>
              <w:rPr>
                <w:sz w:val="20"/>
                <w:szCs w:val="20"/>
              </w:rPr>
            </w:pPr>
          </w:p>
        </w:tc>
      </w:tr>
      <w:tr w:rsidR="00554C46" w:rsidTr="00554C46">
        <w:trPr>
          <w:gridAfter w:val="1"/>
          <w:wAfter w:w="9" w:type="dxa"/>
          <w:trHeight w:val="75"/>
          <w:jc w:val="center"/>
        </w:trPr>
        <w:tc>
          <w:tcPr>
            <w:tcW w:w="2017" w:type="dxa"/>
            <w:gridSpan w:val="4"/>
          </w:tcPr>
          <w:p w:rsidR="00554C46" w:rsidRDefault="00554C46" w:rsidP="008F078F">
            <w:pPr>
              <w:rPr>
                <w:sz w:val="20"/>
                <w:szCs w:val="20"/>
              </w:rPr>
            </w:pPr>
            <w:r w:rsidRPr="008969DC">
              <w:rPr>
                <w:b/>
              </w:rPr>
              <w:t xml:space="preserve">Differentiation: Advanced Learners </w:t>
            </w:r>
          </w:p>
        </w:tc>
        <w:tc>
          <w:tcPr>
            <w:tcW w:w="2018" w:type="dxa"/>
            <w:gridSpan w:val="2"/>
          </w:tcPr>
          <w:p w:rsidR="00554C46" w:rsidRPr="008F078F" w:rsidRDefault="00554C46" w:rsidP="008F078F">
            <w:pPr>
              <w:rPr>
                <w:sz w:val="20"/>
                <w:szCs w:val="20"/>
              </w:rPr>
            </w:pPr>
          </w:p>
        </w:tc>
        <w:tc>
          <w:tcPr>
            <w:tcW w:w="2018" w:type="dxa"/>
            <w:gridSpan w:val="2"/>
          </w:tcPr>
          <w:p w:rsidR="00554C46" w:rsidRPr="008F078F" w:rsidRDefault="00554C46" w:rsidP="008F078F">
            <w:pPr>
              <w:rPr>
                <w:sz w:val="20"/>
                <w:szCs w:val="20"/>
              </w:rPr>
            </w:pPr>
          </w:p>
        </w:tc>
        <w:tc>
          <w:tcPr>
            <w:tcW w:w="2018" w:type="dxa"/>
            <w:gridSpan w:val="2"/>
          </w:tcPr>
          <w:p w:rsidR="00554C46" w:rsidRPr="008F078F" w:rsidRDefault="00554C46" w:rsidP="008F078F">
            <w:pPr>
              <w:rPr>
                <w:sz w:val="20"/>
                <w:szCs w:val="20"/>
              </w:rPr>
            </w:pPr>
          </w:p>
        </w:tc>
        <w:tc>
          <w:tcPr>
            <w:tcW w:w="2018" w:type="dxa"/>
          </w:tcPr>
          <w:p w:rsidR="00554C46" w:rsidRPr="008F078F" w:rsidRDefault="00554C46" w:rsidP="008F078F">
            <w:pPr>
              <w:rPr>
                <w:sz w:val="20"/>
                <w:szCs w:val="20"/>
              </w:rPr>
            </w:pPr>
          </w:p>
        </w:tc>
      </w:tr>
      <w:tr w:rsidR="00554C46" w:rsidTr="00554C46">
        <w:trPr>
          <w:gridAfter w:val="1"/>
          <w:wAfter w:w="9" w:type="dxa"/>
          <w:jc w:val="center"/>
        </w:trPr>
        <w:tc>
          <w:tcPr>
            <w:tcW w:w="2439" w:type="dxa"/>
            <w:gridSpan w:val="5"/>
          </w:tcPr>
          <w:p w:rsidR="00554C46" w:rsidRPr="008969DC" w:rsidRDefault="00554C46" w:rsidP="008F16B2">
            <w:pPr>
              <w:rPr>
                <w:b/>
              </w:rPr>
            </w:pPr>
            <w:r w:rsidRPr="008969DC">
              <w:rPr>
                <w:b/>
              </w:rPr>
              <w:t xml:space="preserve">Differentiation: </w:t>
            </w:r>
          </w:p>
          <w:p w:rsidR="00554C46" w:rsidRPr="008969DC" w:rsidRDefault="00554C46" w:rsidP="00554C46">
            <w:pPr>
              <w:rPr>
                <w:b/>
              </w:rPr>
            </w:pPr>
            <w:r w:rsidRPr="008969DC">
              <w:rPr>
                <w:b/>
              </w:rPr>
              <w:t>Remediation/ Modifications</w:t>
            </w:r>
          </w:p>
        </w:tc>
        <w:tc>
          <w:tcPr>
            <w:tcW w:w="7650" w:type="dxa"/>
            <w:gridSpan w:val="6"/>
          </w:tcPr>
          <w:p w:rsidR="00554C46" w:rsidRPr="008F078F" w:rsidRDefault="00554C46" w:rsidP="008F078F">
            <w:pPr>
              <w:rPr>
                <w:sz w:val="20"/>
                <w:szCs w:val="20"/>
              </w:rPr>
            </w:pPr>
            <w:r>
              <w:rPr>
                <w:sz w:val="20"/>
                <w:szCs w:val="20"/>
              </w:rPr>
              <w:t xml:space="preserve"> </w:t>
            </w:r>
          </w:p>
        </w:tc>
      </w:tr>
      <w:tr w:rsidR="00554C46" w:rsidTr="00554C46">
        <w:trPr>
          <w:gridAfter w:val="1"/>
          <w:wAfter w:w="9" w:type="dxa"/>
          <w:jc w:val="center"/>
        </w:trPr>
        <w:tc>
          <w:tcPr>
            <w:tcW w:w="2439" w:type="dxa"/>
            <w:gridSpan w:val="5"/>
          </w:tcPr>
          <w:p w:rsidR="00554C46" w:rsidRPr="008969DC" w:rsidRDefault="00554C46" w:rsidP="008F16B2">
            <w:pPr>
              <w:rPr>
                <w:b/>
              </w:rPr>
            </w:pPr>
            <w:r>
              <w:rPr>
                <w:b/>
              </w:rPr>
              <w:t>Homework</w:t>
            </w:r>
          </w:p>
        </w:tc>
        <w:tc>
          <w:tcPr>
            <w:tcW w:w="765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554C46" w:rsidTr="00575D5C">
              <w:sdt>
                <w:sdtPr>
                  <w:rPr>
                    <w:sz w:val="20"/>
                    <w:szCs w:val="20"/>
                  </w:rPr>
                  <w:id w:val="1002544695"/>
                  <w14:checkbox>
                    <w14:checked w14:val="0"/>
                    <w14:checkedState w14:val="2612" w14:font="MS Gothic"/>
                    <w14:uncheckedState w14:val="2610" w14:font="MS Gothic"/>
                  </w14:checkbox>
                </w:sdtPr>
                <w:sdtEndPr/>
                <w:sdtContent>
                  <w:tc>
                    <w:tcPr>
                      <w:tcW w:w="418" w:type="dxa"/>
                    </w:tcPr>
                    <w:p w:rsidR="00554C46" w:rsidRDefault="00554C46" w:rsidP="00575D5C">
                      <w:pPr>
                        <w:rPr>
                          <w:sz w:val="20"/>
                          <w:szCs w:val="20"/>
                        </w:rPr>
                      </w:pPr>
                      <w:r>
                        <w:rPr>
                          <w:rFonts w:ascii="MS Gothic" w:eastAsia="MS Gothic" w:hAnsi="MS Gothic" w:hint="eastAsia"/>
                          <w:sz w:val="20"/>
                          <w:szCs w:val="20"/>
                        </w:rPr>
                        <w:t>☐</w:t>
                      </w:r>
                    </w:p>
                  </w:tc>
                </w:sdtContent>
              </w:sdt>
              <w:tc>
                <w:tcPr>
                  <w:tcW w:w="3291" w:type="dxa"/>
                </w:tcPr>
                <w:p w:rsidR="00554C46" w:rsidRDefault="003E74EE" w:rsidP="00554C46">
                  <w:pPr>
                    <w:rPr>
                      <w:sz w:val="20"/>
                      <w:szCs w:val="20"/>
                    </w:rPr>
                  </w:pPr>
                  <w:r>
                    <w:rPr>
                      <w:sz w:val="20"/>
                      <w:szCs w:val="20"/>
                    </w:rPr>
                    <w:t>Common Core Math Assignment</w:t>
                  </w:r>
                </w:p>
              </w:tc>
              <w:sdt>
                <w:sdtPr>
                  <w:rPr>
                    <w:sz w:val="20"/>
                    <w:szCs w:val="20"/>
                  </w:rPr>
                  <w:id w:val="111249606"/>
                  <w14:checkbox>
                    <w14:checked w14:val="0"/>
                    <w14:checkedState w14:val="2612" w14:font="MS Gothic"/>
                    <w14:uncheckedState w14:val="2610" w14:font="MS Gothic"/>
                  </w14:checkbox>
                </w:sdtPr>
                <w:sdtEndPr/>
                <w:sdtContent>
                  <w:tc>
                    <w:tcPr>
                      <w:tcW w:w="399" w:type="dxa"/>
                    </w:tcPr>
                    <w:p w:rsidR="00554C46" w:rsidRDefault="00554C46" w:rsidP="00575D5C">
                      <w:pPr>
                        <w:rPr>
                          <w:sz w:val="20"/>
                          <w:szCs w:val="20"/>
                        </w:rPr>
                      </w:pPr>
                      <w:r>
                        <w:rPr>
                          <w:rFonts w:ascii="MS Gothic" w:eastAsia="MS Gothic" w:hAnsi="MS Gothic" w:hint="eastAsia"/>
                          <w:sz w:val="20"/>
                          <w:szCs w:val="20"/>
                        </w:rPr>
                        <w:t>☐</w:t>
                      </w:r>
                    </w:p>
                  </w:tc>
                </w:sdtContent>
              </w:sdt>
              <w:tc>
                <w:tcPr>
                  <w:tcW w:w="3311" w:type="dxa"/>
                </w:tcPr>
                <w:p w:rsidR="00554C46" w:rsidRDefault="00E0086D" w:rsidP="008F078F">
                  <w:pPr>
                    <w:rPr>
                      <w:sz w:val="20"/>
                      <w:szCs w:val="20"/>
                    </w:rPr>
                  </w:pPr>
                  <w:r>
                    <w:rPr>
                      <w:sz w:val="20"/>
                      <w:szCs w:val="20"/>
                    </w:rPr>
                    <w:t xml:space="preserve"> Review Assignment</w:t>
                  </w:r>
                </w:p>
              </w:tc>
            </w:tr>
            <w:tr w:rsidR="00554C46" w:rsidTr="00575D5C">
              <w:sdt>
                <w:sdtPr>
                  <w:rPr>
                    <w:sz w:val="20"/>
                    <w:szCs w:val="20"/>
                  </w:rPr>
                  <w:id w:val="1909272858"/>
                  <w14:checkbox>
                    <w14:checked w14:val="0"/>
                    <w14:checkedState w14:val="2612" w14:font="MS Gothic"/>
                    <w14:uncheckedState w14:val="2610" w14:font="MS Gothic"/>
                  </w14:checkbox>
                </w:sdtPr>
                <w:sdtEndPr/>
                <w:sdtContent>
                  <w:tc>
                    <w:tcPr>
                      <w:tcW w:w="418" w:type="dxa"/>
                    </w:tcPr>
                    <w:p w:rsidR="00554C46" w:rsidRDefault="00554C46" w:rsidP="00575D5C">
                      <w:pPr>
                        <w:rPr>
                          <w:sz w:val="20"/>
                          <w:szCs w:val="20"/>
                        </w:rPr>
                      </w:pPr>
                      <w:r>
                        <w:rPr>
                          <w:rFonts w:ascii="MS Gothic" w:eastAsia="MS Gothic" w:hAnsi="MS Gothic" w:hint="eastAsia"/>
                          <w:sz w:val="20"/>
                          <w:szCs w:val="20"/>
                        </w:rPr>
                        <w:t>☐</w:t>
                      </w:r>
                    </w:p>
                  </w:tc>
                </w:sdtContent>
              </w:sdt>
              <w:tc>
                <w:tcPr>
                  <w:tcW w:w="3291" w:type="dxa"/>
                </w:tcPr>
                <w:p w:rsidR="00554C46" w:rsidRDefault="00E0086D" w:rsidP="00575D5C">
                  <w:pPr>
                    <w:rPr>
                      <w:sz w:val="20"/>
                      <w:szCs w:val="20"/>
                    </w:rPr>
                  </w:pPr>
                  <w:r>
                    <w:rPr>
                      <w:sz w:val="20"/>
                      <w:szCs w:val="20"/>
                    </w:rPr>
                    <w:t>Finish an assignment started in class</w:t>
                  </w:r>
                </w:p>
              </w:tc>
              <w:sdt>
                <w:sdtPr>
                  <w:rPr>
                    <w:sz w:val="20"/>
                    <w:szCs w:val="20"/>
                  </w:rPr>
                  <w:id w:val="-143206105"/>
                  <w14:checkbox>
                    <w14:checked w14:val="0"/>
                    <w14:checkedState w14:val="2612" w14:font="MS Gothic"/>
                    <w14:uncheckedState w14:val="2610" w14:font="MS Gothic"/>
                  </w14:checkbox>
                </w:sdtPr>
                <w:sdtEndPr/>
                <w:sdtContent>
                  <w:tc>
                    <w:tcPr>
                      <w:tcW w:w="399" w:type="dxa"/>
                    </w:tcPr>
                    <w:p w:rsidR="00554C46" w:rsidRDefault="00554C46" w:rsidP="00575D5C">
                      <w:pPr>
                        <w:rPr>
                          <w:sz w:val="20"/>
                          <w:szCs w:val="20"/>
                        </w:rPr>
                      </w:pPr>
                      <w:r>
                        <w:rPr>
                          <w:rFonts w:ascii="MS Gothic" w:eastAsia="MS Gothic" w:hAnsi="MS Gothic" w:hint="eastAsia"/>
                          <w:sz w:val="20"/>
                          <w:szCs w:val="20"/>
                        </w:rPr>
                        <w:t>☐</w:t>
                      </w:r>
                    </w:p>
                  </w:tc>
                </w:sdtContent>
              </w:sdt>
              <w:tc>
                <w:tcPr>
                  <w:tcW w:w="3311" w:type="dxa"/>
                </w:tcPr>
                <w:p w:rsidR="00554C46" w:rsidRDefault="00E0086D" w:rsidP="00554C46">
                  <w:pPr>
                    <w:rPr>
                      <w:sz w:val="20"/>
                      <w:szCs w:val="20"/>
                    </w:rPr>
                  </w:pPr>
                  <w:r>
                    <w:rPr>
                      <w:sz w:val="20"/>
                      <w:szCs w:val="20"/>
                    </w:rPr>
                    <w:t>Flashcards/Math Game</w:t>
                  </w:r>
                </w:p>
              </w:tc>
            </w:tr>
            <w:tr w:rsidR="00554C46" w:rsidTr="00575D5C">
              <w:sdt>
                <w:sdtPr>
                  <w:rPr>
                    <w:sz w:val="20"/>
                    <w:szCs w:val="20"/>
                  </w:rPr>
                  <w:id w:val="356402036"/>
                  <w14:checkbox>
                    <w14:checked w14:val="0"/>
                    <w14:checkedState w14:val="2612" w14:font="MS Gothic"/>
                    <w14:uncheckedState w14:val="2610" w14:font="MS Gothic"/>
                  </w14:checkbox>
                </w:sdtPr>
                <w:sdtEndPr/>
                <w:sdtContent>
                  <w:tc>
                    <w:tcPr>
                      <w:tcW w:w="418" w:type="dxa"/>
                    </w:tcPr>
                    <w:p w:rsidR="00554C46" w:rsidRDefault="00554C46" w:rsidP="00575D5C">
                      <w:pPr>
                        <w:rPr>
                          <w:sz w:val="20"/>
                          <w:szCs w:val="20"/>
                        </w:rPr>
                      </w:pPr>
                      <w:r>
                        <w:rPr>
                          <w:rFonts w:ascii="MS Gothic" w:eastAsia="MS Gothic" w:hAnsi="MS Gothic" w:hint="eastAsia"/>
                          <w:sz w:val="20"/>
                          <w:szCs w:val="20"/>
                        </w:rPr>
                        <w:t>☐</w:t>
                      </w:r>
                    </w:p>
                  </w:tc>
                </w:sdtContent>
              </w:sdt>
              <w:tc>
                <w:tcPr>
                  <w:tcW w:w="3291" w:type="dxa"/>
                </w:tcPr>
                <w:p w:rsidR="00554C46" w:rsidRDefault="00E0086D" w:rsidP="00575D5C">
                  <w:pPr>
                    <w:rPr>
                      <w:sz w:val="20"/>
                      <w:szCs w:val="20"/>
                    </w:rPr>
                  </w:pPr>
                  <w:r>
                    <w:rPr>
                      <w:sz w:val="20"/>
                      <w:szCs w:val="20"/>
                    </w:rPr>
                    <w:t>Spiraled Assignment</w:t>
                  </w:r>
                </w:p>
              </w:tc>
              <w:sdt>
                <w:sdtPr>
                  <w:rPr>
                    <w:sz w:val="20"/>
                    <w:szCs w:val="20"/>
                  </w:rPr>
                  <w:id w:val="392232834"/>
                  <w14:checkbox>
                    <w14:checked w14:val="0"/>
                    <w14:checkedState w14:val="2612" w14:font="MS Gothic"/>
                    <w14:uncheckedState w14:val="2610" w14:font="MS Gothic"/>
                  </w14:checkbox>
                </w:sdtPr>
                <w:sdtEndPr/>
                <w:sdtContent>
                  <w:tc>
                    <w:tcPr>
                      <w:tcW w:w="399" w:type="dxa"/>
                    </w:tcPr>
                    <w:p w:rsidR="00554C46" w:rsidRDefault="00554C46" w:rsidP="00575D5C">
                      <w:pPr>
                        <w:rPr>
                          <w:sz w:val="20"/>
                          <w:szCs w:val="20"/>
                        </w:rPr>
                      </w:pPr>
                      <w:r>
                        <w:rPr>
                          <w:rFonts w:ascii="MS Gothic" w:eastAsia="MS Gothic" w:hAnsi="MS Gothic" w:hint="eastAsia"/>
                          <w:sz w:val="20"/>
                          <w:szCs w:val="20"/>
                        </w:rPr>
                        <w:t>☐</w:t>
                      </w:r>
                    </w:p>
                  </w:tc>
                </w:sdtContent>
              </w:sdt>
              <w:tc>
                <w:tcPr>
                  <w:tcW w:w="3311" w:type="dxa"/>
                </w:tcPr>
                <w:p w:rsidR="00554C46" w:rsidRDefault="00554C46" w:rsidP="00575D5C">
                  <w:pPr>
                    <w:rPr>
                      <w:sz w:val="20"/>
                      <w:szCs w:val="20"/>
                    </w:rPr>
                  </w:pPr>
                  <w:r>
                    <w:rPr>
                      <w:sz w:val="20"/>
                      <w:szCs w:val="20"/>
                    </w:rPr>
                    <w:t xml:space="preserve">Other: </w:t>
                  </w:r>
                </w:p>
              </w:tc>
            </w:tr>
          </w:tbl>
          <w:p w:rsidR="00554C46" w:rsidRPr="00824AA6" w:rsidRDefault="00554C46" w:rsidP="008F078F">
            <w:pPr>
              <w:rPr>
                <w:sz w:val="20"/>
                <w:szCs w:val="20"/>
              </w:rPr>
            </w:pPr>
          </w:p>
        </w:tc>
      </w:tr>
      <w:tr w:rsidR="00554C46" w:rsidTr="00554C46">
        <w:trPr>
          <w:gridAfter w:val="1"/>
          <w:wAfter w:w="9" w:type="dxa"/>
          <w:jc w:val="center"/>
        </w:trPr>
        <w:tc>
          <w:tcPr>
            <w:tcW w:w="2439" w:type="dxa"/>
            <w:gridSpan w:val="5"/>
            <w:shd w:val="clear" w:color="auto" w:fill="BFBFBF" w:themeFill="background1" w:themeFillShade="BF"/>
            <w:vAlign w:val="center"/>
          </w:tcPr>
          <w:p w:rsidR="00554C46" w:rsidRDefault="00554C46" w:rsidP="008F16B2">
            <w:pPr>
              <w:rPr>
                <w:b/>
              </w:rPr>
            </w:pPr>
            <w:r w:rsidRPr="00361DDF">
              <w:rPr>
                <w:b/>
                <w:sz w:val="28"/>
                <w:szCs w:val="28"/>
              </w:rPr>
              <w:t>Assessment Evidence</w:t>
            </w:r>
          </w:p>
        </w:tc>
        <w:tc>
          <w:tcPr>
            <w:tcW w:w="7650" w:type="dxa"/>
            <w:gridSpan w:val="6"/>
          </w:tcPr>
          <w:p w:rsidR="00554C46" w:rsidRPr="0041609D" w:rsidRDefault="00554C46" w:rsidP="00AD5DCC">
            <w:pPr>
              <w:rPr>
                <w:i/>
                <w:sz w:val="20"/>
                <w:szCs w:val="20"/>
              </w:rPr>
            </w:pPr>
          </w:p>
        </w:tc>
      </w:tr>
      <w:tr w:rsidR="00554C46" w:rsidTr="00554C46">
        <w:trPr>
          <w:gridAfter w:val="1"/>
          <w:wAfter w:w="9" w:type="dxa"/>
          <w:jc w:val="center"/>
        </w:trPr>
        <w:tc>
          <w:tcPr>
            <w:tcW w:w="10089" w:type="dxa"/>
            <w:gridSpan w:val="11"/>
          </w:tcPr>
          <w:tbl>
            <w:tblPr>
              <w:tblStyle w:val="TableGrid"/>
              <w:tblW w:w="9886" w:type="dxa"/>
              <w:tblLayout w:type="fixed"/>
              <w:tblLook w:val="04A0" w:firstRow="1" w:lastRow="0" w:firstColumn="1" w:lastColumn="0" w:noHBand="0" w:noVBand="1"/>
            </w:tblPr>
            <w:tblGrid>
              <w:gridCol w:w="418"/>
              <w:gridCol w:w="4338"/>
              <w:gridCol w:w="450"/>
              <w:gridCol w:w="4680"/>
            </w:tblGrid>
            <w:tr w:rsidR="00554C46" w:rsidTr="00554C46">
              <w:sdt>
                <w:sdtPr>
                  <w:rPr>
                    <w:sz w:val="20"/>
                    <w:szCs w:val="20"/>
                  </w:rPr>
                  <w:id w:val="-1367060899"/>
                  <w14:checkbox>
                    <w14:checked w14:val="0"/>
                    <w14:checkedState w14:val="2612" w14:font="MS Gothic"/>
                    <w14:uncheckedState w14:val="2610" w14:font="MS Gothic"/>
                  </w14:checkbox>
                </w:sdtPr>
                <w:sdtEndPr/>
                <w:sdtContent>
                  <w:tc>
                    <w:tcPr>
                      <w:tcW w:w="418" w:type="dxa"/>
                    </w:tcPr>
                    <w:p w:rsidR="00554C46" w:rsidRDefault="00554C46" w:rsidP="00575D5C">
                      <w:pPr>
                        <w:rPr>
                          <w:sz w:val="20"/>
                          <w:szCs w:val="20"/>
                        </w:rPr>
                      </w:pPr>
                      <w:r>
                        <w:rPr>
                          <w:rFonts w:ascii="MS Gothic" w:eastAsia="MS Gothic" w:hAnsi="MS Gothic" w:hint="eastAsia"/>
                          <w:sz w:val="20"/>
                          <w:szCs w:val="20"/>
                        </w:rPr>
                        <w:t>☐</w:t>
                      </w:r>
                    </w:p>
                  </w:tc>
                </w:sdtContent>
              </w:sdt>
              <w:tc>
                <w:tcPr>
                  <w:tcW w:w="4338" w:type="dxa"/>
                </w:tcPr>
                <w:p w:rsidR="00554C46" w:rsidRDefault="00554C46" w:rsidP="00575D5C">
                  <w:pPr>
                    <w:rPr>
                      <w:sz w:val="20"/>
                      <w:szCs w:val="20"/>
                    </w:rPr>
                  </w:pPr>
                  <w:r>
                    <w:rPr>
                      <w:sz w:val="20"/>
                      <w:szCs w:val="20"/>
                    </w:rPr>
                    <w:t xml:space="preserve">Textbook Exercise(s) </w:t>
                  </w:r>
                </w:p>
              </w:tc>
              <w:sdt>
                <w:sdtPr>
                  <w:rPr>
                    <w:sz w:val="20"/>
                    <w:szCs w:val="20"/>
                  </w:rPr>
                  <w:id w:val="-1675874553"/>
                  <w14:checkbox>
                    <w14:checked w14:val="0"/>
                    <w14:checkedState w14:val="2612" w14:font="MS Gothic"/>
                    <w14:uncheckedState w14:val="2610" w14:font="MS Gothic"/>
                  </w14:checkbox>
                </w:sdtPr>
                <w:sdtEndPr/>
                <w:sdtContent>
                  <w:tc>
                    <w:tcPr>
                      <w:tcW w:w="450" w:type="dxa"/>
                    </w:tcPr>
                    <w:p w:rsidR="00554C46" w:rsidRDefault="00554C46" w:rsidP="00575D5C">
                      <w:pPr>
                        <w:rPr>
                          <w:sz w:val="20"/>
                          <w:szCs w:val="20"/>
                        </w:rPr>
                      </w:pPr>
                      <w:r>
                        <w:rPr>
                          <w:rFonts w:ascii="MS Gothic" w:eastAsia="MS Gothic" w:hAnsi="MS Gothic" w:hint="eastAsia"/>
                          <w:sz w:val="20"/>
                          <w:szCs w:val="20"/>
                        </w:rPr>
                        <w:t>☐</w:t>
                      </w:r>
                    </w:p>
                  </w:tc>
                </w:sdtContent>
              </w:sdt>
              <w:tc>
                <w:tcPr>
                  <w:tcW w:w="4680" w:type="dxa"/>
                </w:tcPr>
                <w:p w:rsidR="00554C46" w:rsidRDefault="00E0086D" w:rsidP="00DD2794">
                  <w:pPr>
                    <w:rPr>
                      <w:sz w:val="20"/>
                      <w:szCs w:val="20"/>
                    </w:rPr>
                  </w:pPr>
                  <w:r>
                    <w:rPr>
                      <w:sz w:val="20"/>
                      <w:szCs w:val="20"/>
                    </w:rPr>
                    <w:t>Project-Based Presentation/Assessment</w:t>
                  </w:r>
                </w:p>
              </w:tc>
            </w:tr>
            <w:tr w:rsidR="00554C46" w:rsidTr="00554C46">
              <w:sdt>
                <w:sdtPr>
                  <w:rPr>
                    <w:rFonts w:ascii="MS Gothic" w:eastAsia="MS Gothic" w:hAnsi="MS Gothic" w:hint="eastAsia"/>
                    <w:sz w:val="20"/>
                    <w:szCs w:val="20"/>
                  </w:rPr>
                  <w:id w:val="1666978140"/>
                  <w14:checkbox>
                    <w14:checked w14:val="0"/>
                    <w14:checkedState w14:val="2612" w14:font="MS Gothic"/>
                    <w14:uncheckedState w14:val="2610" w14:font="MS Gothic"/>
                  </w14:checkbox>
                </w:sdtPr>
                <w:sdtEndPr/>
                <w:sdtContent>
                  <w:tc>
                    <w:tcPr>
                      <w:tcW w:w="418" w:type="dxa"/>
                    </w:tcPr>
                    <w:p w:rsidR="00554C46" w:rsidRDefault="00554C46"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554C46" w:rsidRDefault="00554C46" w:rsidP="008C2E0D">
                  <w:pPr>
                    <w:rPr>
                      <w:sz w:val="20"/>
                      <w:szCs w:val="20"/>
                    </w:rPr>
                  </w:pPr>
                  <w:r>
                    <w:rPr>
                      <w:sz w:val="20"/>
                      <w:szCs w:val="20"/>
                    </w:rPr>
                    <w:t>Diagnostic Assessment</w:t>
                  </w:r>
                </w:p>
              </w:tc>
              <w:sdt>
                <w:sdtPr>
                  <w:rPr>
                    <w:sz w:val="20"/>
                    <w:szCs w:val="20"/>
                  </w:rPr>
                  <w:id w:val="770505543"/>
                  <w14:checkbox>
                    <w14:checked w14:val="0"/>
                    <w14:checkedState w14:val="2612" w14:font="MS Gothic"/>
                    <w14:uncheckedState w14:val="2610" w14:font="MS Gothic"/>
                  </w14:checkbox>
                </w:sdtPr>
                <w:sdtEndPr/>
                <w:sdtContent>
                  <w:tc>
                    <w:tcPr>
                      <w:tcW w:w="450" w:type="dxa"/>
                    </w:tcPr>
                    <w:p w:rsidR="00554C46" w:rsidRDefault="00554C46" w:rsidP="00575D5C">
                      <w:pPr>
                        <w:rPr>
                          <w:sz w:val="20"/>
                          <w:szCs w:val="20"/>
                        </w:rPr>
                      </w:pPr>
                      <w:r>
                        <w:rPr>
                          <w:rFonts w:ascii="MS Gothic" w:eastAsia="MS Gothic" w:hAnsi="MS Gothic" w:hint="eastAsia"/>
                          <w:sz w:val="20"/>
                          <w:szCs w:val="20"/>
                        </w:rPr>
                        <w:t>☐</w:t>
                      </w:r>
                    </w:p>
                  </w:tc>
                </w:sdtContent>
              </w:sdt>
              <w:tc>
                <w:tcPr>
                  <w:tcW w:w="4680" w:type="dxa"/>
                </w:tcPr>
                <w:p w:rsidR="00554C46" w:rsidRDefault="00E0086D" w:rsidP="00575D5C">
                  <w:pPr>
                    <w:rPr>
                      <w:sz w:val="20"/>
                      <w:szCs w:val="20"/>
                    </w:rPr>
                  </w:pPr>
                  <w:r>
                    <w:rPr>
                      <w:sz w:val="20"/>
                      <w:szCs w:val="20"/>
                    </w:rPr>
                    <w:t>Other Technology Assessment (Edmodo quiz, etc.)</w:t>
                  </w:r>
                </w:p>
              </w:tc>
            </w:tr>
            <w:tr w:rsidR="00554C46" w:rsidTr="00554C46">
              <w:sdt>
                <w:sdtPr>
                  <w:rPr>
                    <w:rFonts w:ascii="MS Gothic" w:eastAsia="MS Gothic" w:hAnsi="MS Gothic" w:hint="eastAsia"/>
                    <w:sz w:val="20"/>
                    <w:szCs w:val="20"/>
                  </w:rPr>
                  <w:id w:val="1185784785"/>
                  <w14:checkbox>
                    <w14:checked w14:val="0"/>
                    <w14:checkedState w14:val="2612" w14:font="MS Gothic"/>
                    <w14:uncheckedState w14:val="2610" w14:font="MS Gothic"/>
                  </w14:checkbox>
                </w:sdtPr>
                <w:sdtEndPr/>
                <w:sdtContent>
                  <w:tc>
                    <w:tcPr>
                      <w:tcW w:w="418" w:type="dxa"/>
                    </w:tcPr>
                    <w:p w:rsidR="00554C46" w:rsidRDefault="00554C46"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554C46" w:rsidRDefault="00554C46" w:rsidP="008C2E0D">
                  <w:pPr>
                    <w:rPr>
                      <w:sz w:val="20"/>
                      <w:szCs w:val="20"/>
                    </w:rPr>
                  </w:pPr>
                  <w:r>
                    <w:rPr>
                      <w:sz w:val="20"/>
                      <w:szCs w:val="20"/>
                    </w:rPr>
                    <w:t xml:space="preserve">Formative Assessment </w:t>
                  </w:r>
                </w:p>
              </w:tc>
              <w:sdt>
                <w:sdtPr>
                  <w:rPr>
                    <w:sz w:val="20"/>
                    <w:szCs w:val="20"/>
                  </w:rPr>
                  <w:id w:val="727347682"/>
                  <w14:checkbox>
                    <w14:checked w14:val="0"/>
                    <w14:checkedState w14:val="2612" w14:font="MS Gothic"/>
                    <w14:uncheckedState w14:val="2610" w14:font="MS Gothic"/>
                  </w14:checkbox>
                </w:sdtPr>
                <w:sdtEndPr/>
                <w:sdtContent>
                  <w:tc>
                    <w:tcPr>
                      <w:tcW w:w="450" w:type="dxa"/>
                    </w:tcPr>
                    <w:p w:rsidR="00554C46" w:rsidRDefault="00554C46" w:rsidP="00575D5C">
                      <w:pPr>
                        <w:rPr>
                          <w:sz w:val="20"/>
                          <w:szCs w:val="20"/>
                        </w:rPr>
                      </w:pPr>
                      <w:r>
                        <w:rPr>
                          <w:rFonts w:ascii="MS Gothic" w:eastAsia="MS Gothic" w:hAnsi="MS Gothic" w:hint="eastAsia"/>
                          <w:sz w:val="20"/>
                          <w:szCs w:val="20"/>
                        </w:rPr>
                        <w:t>☐</w:t>
                      </w:r>
                    </w:p>
                  </w:tc>
                </w:sdtContent>
              </w:sdt>
              <w:tc>
                <w:tcPr>
                  <w:tcW w:w="4680" w:type="dxa"/>
                </w:tcPr>
                <w:p w:rsidR="00554C46" w:rsidRDefault="00E0086D" w:rsidP="00575D5C">
                  <w:pPr>
                    <w:rPr>
                      <w:sz w:val="20"/>
                      <w:szCs w:val="20"/>
                    </w:rPr>
                  </w:pPr>
                  <w:r>
                    <w:rPr>
                      <w:sz w:val="20"/>
                      <w:szCs w:val="20"/>
                    </w:rPr>
                    <w:t>Common Core Practice Assessment</w:t>
                  </w:r>
                </w:p>
              </w:tc>
            </w:tr>
            <w:tr w:rsidR="00554C46" w:rsidTr="00554C46">
              <w:sdt>
                <w:sdtPr>
                  <w:rPr>
                    <w:rFonts w:ascii="MS Gothic" w:eastAsia="MS Gothic" w:hAnsi="MS Gothic" w:hint="eastAsia"/>
                    <w:sz w:val="20"/>
                    <w:szCs w:val="20"/>
                  </w:rPr>
                  <w:id w:val="90594767"/>
                  <w14:checkbox>
                    <w14:checked w14:val="0"/>
                    <w14:checkedState w14:val="2612" w14:font="MS Gothic"/>
                    <w14:uncheckedState w14:val="2610" w14:font="MS Gothic"/>
                  </w14:checkbox>
                </w:sdtPr>
                <w:sdtEndPr/>
                <w:sdtContent>
                  <w:tc>
                    <w:tcPr>
                      <w:tcW w:w="418" w:type="dxa"/>
                    </w:tcPr>
                    <w:p w:rsidR="00554C46" w:rsidRDefault="00554C46"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554C46" w:rsidRDefault="00554C46" w:rsidP="008C2E0D">
                  <w:pPr>
                    <w:rPr>
                      <w:sz w:val="20"/>
                      <w:szCs w:val="20"/>
                    </w:rPr>
                  </w:pPr>
                  <w:r>
                    <w:rPr>
                      <w:sz w:val="20"/>
                      <w:szCs w:val="20"/>
                    </w:rPr>
                    <w:t>Summative Assessment (Unit Exam)</w:t>
                  </w:r>
                </w:p>
              </w:tc>
              <w:sdt>
                <w:sdtPr>
                  <w:rPr>
                    <w:rFonts w:ascii="MS Gothic" w:eastAsia="MS Gothic" w:hAnsi="MS Gothic" w:hint="eastAsia"/>
                    <w:sz w:val="20"/>
                    <w:szCs w:val="20"/>
                  </w:rPr>
                  <w:id w:val="-1456487655"/>
                  <w14:checkbox>
                    <w14:checked w14:val="0"/>
                    <w14:checkedState w14:val="2612" w14:font="MS Gothic"/>
                    <w14:uncheckedState w14:val="2610" w14:font="MS Gothic"/>
                  </w14:checkbox>
                </w:sdtPr>
                <w:sdtEndPr/>
                <w:sdtContent>
                  <w:tc>
                    <w:tcPr>
                      <w:tcW w:w="450" w:type="dxa"/>
                    </w:tcPr>
                    <w:p w:rsidR="00554C46" w:rsidRDefault="00554C46"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554C46" w:rsidRDefault="00E0086D" w:rsidP="00575D5C">
                  <w:pPr>
                    <w:rPr>
                      <w:sz w:val="20"/>
                      <w:szCs w:val="20"/>
                    </w:rPr>
                  </w:pPr>
                  <w:r>
                    <w:rPr>
                      <w:sz w:val="20"/>
                      <w:szCs w:val="20"/>
                    </w:rPr>
                    <w:t>Standardized Test Practice Assessment</w:t>
                  </w:r>
                </w:p>
              </w:tc>
            </w:tr>
            <w:tr w:rsidR="00554C46" w:rsidTr="00554C46">
              <w:sdt>
                <w:sdtPr>
                  <w:rPr>
                    <w:rFonts w:ascii="MS Gothic" w:eastAsia="MS Gothic" w:hAnsi="MS Gothic" w:hint="eastAsia"/>
                    <w:sz w:val="20"/>
                    <w:szCs w:val="20"/>
                  </w:rPr>
                  <w:id w:val="-195702563"/>
                  <w14:checkbox>
                    <w14:checked w14:val="0"/>
                    <w14:checkedState w14:val="2612" w14:font="MS Gothic"/>
                    <w14:uncheckedState w14:val="2610" w14:font="MS Gothic"/>
                  </w14:checkbox>
                </w:sdtPr>
                <w:sdtEndPr/>
                <w:sdtContent>
                  <w:tc>
                    <w:tcPr>
                      <w:tcW w:w="418" w:type="dxa"/>
                    </w:tcPr>
                    <w:p w:rsidR="00554C46" w:rsidRDefault="00554C46"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554C46" w:rsidRDefault="00E0086D" w:rsidP="008C2E0D">
                  <w:pPr>
                    <w:rPr>
                      <w:sz w:val="20"/>
                      <w:szCs w:val="20"/>
                    </w:rPr>
                  </w:pPr>
                  <w:r>
                    <w:rPr>
                      <w:sz w:val="20"/>
                      <w:szCs w:val="20"/>
                    </w:rPr>
                    <w:t>Engage New York Assessment</w:t>
                  </w:r>
                </w:p>
              </w:tc>
              <w:sdt>
                <w:sdtPr>
                  <w:rPr>
                    <w:rFonts w:ascii="MS Gothic" w:eastAsia="MS Gothic" w:hAnsi="MS Gothic" w:hint="eastAsia"/>
                    <w:sz w:val="20"/>
                    <w:szCs w:val="20"/>
                  </w:rPr>
                  <w:id w:val="-1847933887"/>
                  <w14:checkbox>
                    <w14:checked w14:val="0"/>
                    <w14:checkedState w14:val="2612" w14:font="MS Gothic"/>
                    <w14:uncheckedState w14:val="2610" w14:font="MS Gothic"/>
                  </w14:checkbox>
                </w:sdtPr>
                <w:sdtEndPr/>
                <w:sdtContent>
                  <w:tc>
                    <w:tcPr>
                      <w:tcW w:w="450" w:type="dxa"/>
                    </w:tcPr>
                    <w:p w:rsidR="00554C46" w:rsidRDefault="00554C46" w:rsidP="00575D5C">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554C46" w:rsidRDefault="00E0086D" w:rsidP="00575D5C">
                  <w:pPr>
                    <w:rPr>
                      <w:sz w:val="20"/>
                      <w:szCs w:val="20"/>
                    </w:rPr>
                  </w:pPr>
                  <w:r>
                    <w:rPr>
                      <w:sz w:val="20"/>
                      <w:szCs w:val="20"/>
                    </w:rPr>
                    <w:t>Other:</w:t>
                  </w:r>
                </w:p>
              </w:tc>
            </w:tr>
          </w:tbl>
          <w:p w:rsidR="00554C46" w:rsidRPr="00361DDF" w:rsidRDefault="00554C46" w:rsidP="000E44D5">
            <w:pPr>
              <w:jc w:val="center"/>
              <w:rPr>
                <w:b/>
                <w:sz w:val="28"/>
                <w:szCs w:val="28"/>
              </w:rPr>
            </w:pPr>
          </w:p>
        </w:tc>
      </w:tr>
    </w:tbl>
    <w:tbl>
      <w:tblPr>
        <w:tblStyle w:val="TableGrid"/>
        <w:tblW w:w="0" w:type="auto"/>
        <w:tblInd w:w="468" w:type="dxa"/>
        <w:tblLook w:val="04A0" w:firstRow="1" w:lastRow="0" w:firstColumn="1" w:lastColumn="0" w:noHBand="0" w:noVBand="1"/>
      </w:tblPr>
      <w:tblGrid>
        <w:gridCol w:w="10112"/>
      </w:tblGrid>
      <w:tr w:rsidR="00097D8D" w:rsidTr="00E0086D">
        <w:tc>
          <w:tcPr>
            <w:tcW w:w="10112" w:type="dxa"/>
            <w:shd w:val="clear" w:color="auto" w:fill="BFBFBF" w:themeFill="background1" w:themeFillShade="BF"/>
          </w:tcPr>
          <w:p w:rsidR="00097D8D" w:rsidRPr="00361DDF" w:rsidRDefault="00252934" w:rsidP="00097D8D">
            <w:pPr>
              <w:jc w:val="center"/>
              <w:rPr>
                <w:sz w:val="28"/>
                <w:szCs w:val="28"/>
              </w:rPr>
            </w:pPr>
            <w:r w:rsidRPr="00361DDF">
              <w:rPr>
                <w:b/>
                <w:sz w:val="28"/>
                <w:szCs w:val="28"/>
              </w:rPr>
              <w:t xml:space="preserve">Lesson Specific </w:t>
            </w:r>
            <w:r w:rsidR="00097D8D" w:rsidRPr="00361DDF">
              <w:rPr>
                <w:b/>
                <w:sz w:val="28"/>
                <w:szCs w:val="28"/>
              </w:rPr>
              <w:t>Grading Rubric(s)</w:t>
            </w:r>
          </w:p>
        </w:tc>
      </w:tr>
      <w:tr w:rsidR="00097D8D" w:rsidTr="00E0086D">
        <w:tc>
          <w:tcPr>
            <w:tcW w:w="10112" w:type="dxa"/>
          </w:tcPr>
          <w:tbl>
            <w:tblPr>
              <w:tblStyle w:val="TableGrid"/>
              <w:tblW w:w="9886" w:type="dxa"/>
              <w:tblLook w:val="04A0" w:firstRow="1" w:lastRow="0" w:firstColumn="1" w:lastColumn="0" w:noHBand="0" w:noVBand="1"/>
            </w:tblPr>
            <w:tblGrid>
              <w:gridCol w:w="418"/>
              <w:gridCol w:w="4338"/>
              <w:gridCol w:w="450"/>
              <w:gridCol w:w="4680"/>
            </w:tblGrid>
            <w:tr w:rsidR="008F2600" w:rsidTr="00575D5C">
              <w:sdt>
                <w:sdtPr>
                  <w:rPr>
                    <w:sz w:val="20"/>
                    <w:szCs w:val="20"/>
                  </w:rPr>
                  <w:id w:val="-510530801"/>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575D5C">
                  <w:pPr>
                    <w:rPr>
                      <w:sz w:val="20"/>
                      <w:szCs w:val="20"/>
                    </w:rPr>
                  </w:pPr>
                  <w:r>
                    <w:rPr>
                      <w:sz w:val="20"/>
                      <w:szCs w:val="20"/>
                    </w:rPr>
                    <w:t>Teacher Designed</w:t>
                  </w:r>
                  <w:r w:rsidR="00892687">
                    <w:rPr>
                      <w:sz w:val="20"/>
                      <w:szCs w:val="20"/>
                    </w:rPr>
                    <w:t xml:space="preserve"> Rubric</w:t>
                  </w:r>
                </w:p>
              </w:tc>
              <w:sdt>
                <w:sdtPr>
                  <w:rPr>
                    <w:sz w:val="20"/>
                    <w:szCs w:val="20"/>
                  </w:rPr>
                  <w:id w:val="166063940"/>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E0086D" w:rsidP="00892687">
                  <w:pPr>
                    <w:rPr>
                      <w:sz w:val="20"/>
                      <w:szCs w:val="20"/>
                    </w:rPr>
                  </w:pPr>
                  <w:r>
                    <w:rPr>
                      <w:sz w:val="20"/>
                      <w:szCs w:val="20"/>
                    </w:rPr>
                    <w:t xml:space="preserve">Engage New York Grading </w:t>
                  </w:r>
                  <w:r w:rsidR="009607E9">
                    <w:rPr>
                      <w:sz w:val="20"/>
                      <w:szCs w:val="20"/>
                    </w:rPr>
                    <w:t>Rubric</w:t>
                  </w:r>
                </w:p>
              </w:tc>
            </w:tr>
            <w:tr w:rsidR="008F2600" w:rsidTr="00575D5C">
              <w:sdt>
                <w:sdtPr>
                  <w:rPr>
                    <w:sz w:val="20"/>
                    <w:szCs w:val="20"/>
                  </w:rPr>
                  <w:id w:val="1588115552"/>
                  <w14:checkbox>
                    <w14:checked w14:val="0"/>
                    <w14:checkedState w14:val="2612" w14:font="MS Gothic"/>
                    <w14:uncheckedState w14:val="2610" w14:font="MS Gothic"/>
                  </w14:checkbox>
                </w:sdtPr>
                <w:sdtEndPr/>
                <w:sdtContent>
                  <w:tc>
                    <w:tcPr>
                      <w:tcW w:w="418" w:type="dxa"/>
                    </w:tcPr>
                    <w:p w:rsidR="008F2600" w:rsidRDefault="008F2600" w:rsidP="00575D5C">
                      <w:pPr>
                        <w:rPr>
                          <w:sz w:val="20"/>
                          <w:szCs w:val="20"/>
                        </w:rPr>
                      </w:pPr>
                      <w:r>
                        <w:rPr>
                          <w:rFonts w:ascii="MS Gothic" w:eastAsia="MS Gothic" w:hAnsi="MS Gothic" w:hint="eastAsia"/>
                          <w:sz w:val="20"/>
                          <w:szCs w:val="20"/>
                        </w:rPr>
                        <w:t>☐</w:t>
                      </w:r>
                    </w:p>
                  </w:tc>
                </w:sdtContent>
              </w:sdt>
              <w:tc>
                <w:tcPr>
                  <w:tcW w:w="4338" w:type="dxa"/>
                </w:tcPr>
                <w:p w:rsidR="008F2600" w:rsidRDefault="008969DC" w:rsidP="008969DC">
                  <w:pPr>
                    <w:rPr>
                      <w:sz w:val="20"/>
                      <w:szCs w:val="20"/>
                    </w:rPr>
                  </w:pPr>
                  <w:r>
                    <w:rPr>
                      <w:sz w:val="20"/>
                      <w:szCs w:val="20"/>
                    </w:rPr>
                    <w:t>Standardized</w:t>
                  </w:r>
                  <w:r w:rsidR="00892687">
                    <w:rPr>
                      <w:sz w:val="20"/>
                      <w:szCs w:val="20"/>
                    </w:rPr>
                    <w:t xml:space="preserve"> Assessment Rubric </w:t>
                  </w:r>
                </w:p>
              </w:tc>
              <w:sdt>
                <w:sdtPr>
                  <w:rPr>
                    <w:sz w:val="20"/>
                    <w:szCs w:val="20"/>
                  </w:rPr>
                  <w:id w:val="-1877998476"/>
                  <w14:checkbox>
                    <w14:checked w14:val="0"/>
                    <w14:checkedState w14:val="2612" w14:font="MS Gothic"/>
                    <w14:uncheckedState w14:val="2610" w14:font="MS Gothic"/>
                  </w14:checkbox>
                </w:sdtPr>
                <w:sdtEndPr/>
                <w:sdtContent>
                  <w:tc>
                    <w:tcPr>
                      <w:tcW w:w="450" w:type="dxa"/>
                    </w:tcPr>
                    <w:p w:rsidR="008F2600" w:rsidRDefault="008F2600" w:rsidP="00575D5C">
                      <w:pPr>
                        <w:rPr>
                          <w:sz w:val="20"/>
                          <w:szCs w:val="20"/>
                        </w:rPr>
                      </w:pPr>
                      <w:r>
                        <w:rPr>
                          <w:rFonts w:ascii="MS Gothic" w:eastAsia="MS Gothic" w:hAnsi="MS Gothic" w:hint="eastAsia"/>
                          <w:sz w:val="20"/>
                          <w:szCs w:val="20"/>
                        </w:rPr>
                        <w:t>☐</w:t>
                      </w:r>
                    </w:p>
                  </w:tc>
                </w:sdtContent>
              </w:sdt>
              <w:tc>
                <w:tcPr>
                  <w:tcW w:w="4680" w:type="dxa"/>
                </w:tcPr>
                <w:p w:rsidR="008F2600" w:rsidRDefault="00E0086D" w:rsidP="00892687">
                  <w:pPr>
                    <w:rPr>
                      <w:sz w:val="20"/>
                      <w:szCs w:val="20"/>
                    </w:rPr>
                  </w:pPr>
                  <w:r>
                    <w:rPr>
                      <w:sz w:val="20"/>
                      <w:szCs w:val="20"/>
                    </w:rPr>
                    <w:t>Other:</w:t>
                  </w:r>
                </w:p>
              </w:tc>
            </w:tr>
          </w:tbl>
          <w:p w:rsidR="00097D8D" w:rsidRDefault="00097D8D" w:rsidP="008B3ED9"/>
        </w:tc>
      </w:tr>
    </w:tbl>
    <w:p w:rsidR="00585F41" w:rsidRDefault="00585F41" w:rsidP="00361DDF"/>
    <w:sectPr w:rsidR="00585F41" w:rsidSect="002B3D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BE" w:rsidRDefault="00F96ABE" w:rsidP="00BC273B">
      <w:r>
        <w:separator/>
      </w:r>
    </w:p>
  </w:endnote>
  <w:endnote w:type="continuationSeparator" w:id="0">
    <w:p w:rsidR="00F96ABE" w:rsidRDefault="00F96ABE"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88349"/>
      <w:docPartObj>
        <w:docPartGallery w:val="Page Numbers (Bottom of Page)"/>
        <w:docPartUnique/>
      </w:docPartObj>
    </w:sdtPr>
    <w:sdtEndPr>
      <w:rPr>
        <w:noProof/>
      </w:rPr>
    </w:sdtEndPr>
    <w:sdtContent>
      <w:p w:rsidR="00F37DE2" w:rsidRDefault="00F37DE2">
        <w:pPr>
          <w:pStyle w:val="Footer"/>
          <w:jc w:val="right"/>
        </w:pPr>
        <w:r>
          <w:fldChar w:fldCharType="begin"/>
        </w:r>
        <w:r>
          <w:instrText xml:space="preserve"> PAGE   \* MERGEFORMAT </w:instrText>
        </w:r>
        <w:r>
          <w:fldChar w:fldCharType="separate"/>
        </w:r>
        <w:r w:rsidR="00D50A7B">
          <w:rPr>
            <w:noProof/>
          </w:rPr>
          <w:t>2</w:t>
        </w:r>
        <w:r>
          <w:rPr>
            <w:noProof/>
          </w:rPr>
          <w:fldChar w:fldCharType="end"/>
        </w:r>
      </w:p>
    </w:sdtContent>
  </w:sdt>
  <w:p w:rsidR="00F37DE2" w:rsidRDefault="00F3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BE" w:rsidRDefault="00F96ABE" w:rsidP="00BC273B">
      <w:r>
        <w:separator/>
      </w:r>
    </w:p>
  </w:footnote>
  <w:footnote w:type="continuationSeparator" w:id="0">
    <w:p w:rsidR="00F96ABE" w:rsidRDefault="00F96ABE" w:rsidP="00BC2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5"/>
  </w:num>
  <w:num w:numId="11">
    <w:abstractNumId w:val="3"/>
  </w:num>
  <w:num w:numId="12">
    <w:abstractNumId w:val="13"/>
  </w:num>
  <w:num w:numId="13">
    <w:abstractNumId w:val="1"/>
  </w:num>
  <w:num w:numId="14">
    <w:abstractNumId w:val="16"/>
  </w:num>
  <w:num w:numId="15">
    <w:abstractNumId w:val="18"/>
  </w:num>
  <w:num w:numId="16">
    <w:abstractNumId w:val="17"/>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2445A"/>
    <w:rsid w:val="000648CB"/>
    <w:rsid w:val="00067F89"/>
    <w:rsid w:val="00070495"/>
    <w:rsid w:val="00083449"/>
    <w:rsid w:val="00091E7C"/>
    <w:rsid w:val="00093B00"/>
    <w:rsid w:val="00094AE8"/>
    <w:rsid w:val="00097D8D"/>
    <w:rsid w:val="000B3D52"/>
    <w:rsid w:val="000C17FF"/>
    <w:rsid w:val="000C2031"/>
    <w:rsid w:val="000E17B8"/>
    <w:rsid w:val="000E211D"/>
    <w:rsid w:val="000E44D5"/>
    <w:rsid w:val="000E6E15"/>
    <w:rsid w:val="000F0848"/>
    <w:rsid w:val="000F2534"/>
    <w:rsid w:val="000F5E36"/>
    <w:rsid w:val="001127B9"/>
    <w:rsid w:val="00114276"/>
    <w:rsid w:val="00120727"/>
    <w:rsid w:val="00124835"/>
    <w:rsid w:val="00134B3C"/>
    <w:rsid w:val="00152C5E"/>
    <w:rsid w:val="00171B60"/>
    <w:rsid w:val="001B2FCE"/>
    <w:rsid w:val="001B41EA"/>
    <w:rsid w:val="001B4454"/>
    <w:rsid w:val="001C13E8"/>
    <w:rsid w:val="001D0556"/>
    <w:rsid w:val="001D79DA"/>
    <w:rsid w:val="001E5A4E"/>
    <w:rsid w:val="001F31BA"/>
    <w:rsid w:val="002031F2"/>
    <w:rsid w:val="002323C7"/>
    <w:rsid w:val="00233925"/>
    <w:rsid w:val="00252934"/>
    <w:rsid w:val="002542AE"/>
    <w:rsid w:val="00260E21"/>
    <w:rsid w:val="0026397A"/>
    <w:rsid w:val="002806A8"/>
    <w:rsid w:val="002928B2"/>
    <w:rsid w:val="00294CF6"/>
    <w:rsid w:val="002B138C"/>
    <w:rsid w:val="002B2915"/>
    <w:rsid w:val="002B3D9A"/>
    <w:rsid w:val="002D2DD5"/>
    <w:rsid w:val="002D4909"/>
    <w:rsid w:val="0030619D"/>
    <w:rsid w:val="00323875"/>
    <w:rsid w:val="0032533B"/>
    <w:rsid w:val="00342678"/>
    <w:rsid w:val="0034400F"/>
    <w:rsid w:val="00361DDF"/>
    <w:rsid w:val="003624D1"/>
    <w:rsid w:val="00366F4E"/>
    <w:rsid w:val="003871A7"/>
    <w:rsid w:val="00394D7B"/>
    <w:rsid w:val="003A5D4C"/>
    <w:rsid w:val="003B1B30"/>
    <w:rsid w:val="003C7669"/>
    <w:rsid w:val="003D36E4"/>
    <w:rsid w:val="003D6AB7"/>
    <w:rsid w:val="003E74EE"/>
    <w:rsid w:val="00407885"/>
    <w:rsid w:val="00407B55"/>
    <w:rsid w:val="0041609D"/>
    <w:rsid w:val="00430754"/>
    <w:rsid w:val="00443BFA"/>
    <w:rsid w:val="00462005"/>
    <w:rsid w:val="004639C3"/>
    <w:rsid w:val="00473AB2"/>
    <w:rsid w:val="00484F2D"/>
    <w:rsid w:val="00486964"/>
    <w:rsid w:val="00497A15"/>
    <w:rsid w:val="004A1A45"/>
    <w:rsid w:val="004B5E6A"/>
    <w:rsid w:val="004F1A3A"/>
    <w:rsid w:val="004F5B92"/>
    <w:rsid w:val="004F72F7"/>
    <w:rsid w:val="005160AE"/>
    <w:rsid w:val="00534C3F"/>
    <w:rsid w:val="00541F30"/>
    <w:rsid w:val="005452F1"/>
    <w:rsid w:val="00554C46"/>
    <w:rsid w:val="00560751"/>
    <w:rsid w:val="00575D5C"/>
    <w:rsid w:val="00585F41"/>
    <w:rsid w:val="00590D12"/>
    <w:rsid w:val="0059766C"/>
    <w:rsid w:val="005B056F"/>
    <w:rsid w:val="005C1FEA"/>
    <w:rsid w:val="005C449B"/>
    <w:rsid w:val="005D3F0F"/>
    <w:rsid w:val="00616548"/>
    <w:rsid w:val="006165D9"/>
    <w:rsid w:val="00622F4C"/>
    <w:rsid w:val="006325B8"/>
    <w:rsid w:val="0063665F"/>
    <w:rsid w:val="006535AE"/>
    <w:rsid w:val="0068471B"/>
    <w:rsid w:val="00687EB5"/>
    <w:rsid w:val="00696848"/>
    <w:rsid w:val="006A0207"/>
    <w:rsid w:val="006B0336"/>
    <w:rsid w:val="006C31A7"/>
    <w:rsid w:val="006C7CD2"/>
    <w:rsid w:val="006F53AC"/>
    <w:rsid w:val="00723F2F"/>
    <w:rsid w:val="00735300"/>
    <w:rsid w:val="0073731D"/>
    <w:rsid w:val="00741500"/>
    <w:rsid w:val="007A3CCF"/>
    <w:rsid w:val="007A644C"/>
    <w:rsid w:val="007A78A8"/>
    <w:rsid w:val="007C4AEA"/>
    <w:rsid w:val="007D5436"/>
    <w:rsid w:val="007E2E76"/>
    <w:rsid w:val="007F088E"/>
    <w:rsid w:val="007F332B"/>
    <w:rsid w:val="00822E46"/>
    <w:rsid w:val="00824AA6"/>
    <w:rsid w:val="00830409"/>
    <w:rsid w:val="0084176B"/>
    <w:rsid w:val="00842BA3"/>
    <w:rsid w:val="00844CB8"/>
    <w:rsid w:val="0084586C"/>
    <w:rsid w:val="00865BC1"/>
    <w:rsid w:val="00865F25"/>
    <w:rsid w:val="00881884"/>
    <w:rsid w:val="00887175"/>
    <w:rsid w:val="0089209E"/>
    <w:rsid w:val="00892687"/>
    <w:rsid w:val="008969DC"/>
    <w:rsid w:val="008B1420"/>
    <w:rsid w:val="008B26A6"/>
    <w:rsid w:val="008B3ED9"/>
    <w:rsid w:val="008D6311"/>
    <w:rsid w:val="008E6E38"/>
    <w:rsid w:val="008F078F"/>
    <w:rsid w:val="008F16B2"/>
    <w:rsid w:val="008F2600"/>
    <w:rsid w:val="00904F51"/>
    <w:rsid w:val="00911A74"/>
    <w:rsid w:val="009237CF"/>
    <w:rsid w:val="0092503B"/>
    <w:rsid w:val="00935BE5"/>
    <w:rsid w:val="00942FF5"/>
    <w:rsid w:val="00952805"/>
    <w:rsid w:val="00953B9B"/>
    <w:rsid w:val="009607E9"/>
    <w:rsid w:val="00976442"/>
    <w:rsid w:val="009839CC"/>
    <w:rsid w:val="00986569"/>
    <w:rsid w:val="00997C8D"/>
    <w:rsid w:val="009A1737"/>
    <w:rsid w:val="009B1686"/>
    <w:rsid w:val="009B41D0"/>
    <w:rsid w:val="009C3AFD"/>
    <w:rsid w:val="009E59DC"/>
    <w:rsid w:val="009F22B7"/>
    <w:rsid w:val="00A1098A"/>
    <w:rsid w:val="00A2046D"/>
    <w:rsid w:val="00A3708C"/>
    <w:rsid w:val="00A45C2D"/>
    <w:rsid w:val="00A6130D"/>
    <w:rsid w:val="00A63031"/>
    <w:rsid w:val="00A7184C"/>
    <w:rsid w:val="00A96849"/>
    <w:rsid w:val="00AA132F"/>
    <w:rsid w:val="00AD2DC9"/>
    <w:rsid w:val="00AD5DCC"/>
    <w:rsid w:val="00AF3788"/>
    <w:rsid w:val="00B1099A"/>
    <w:rsid w:val="00B22930"/>
    <w:rsid w:val="00B22E88"/>
    <w:rsid w:val="00B256ED"/>
    <w:rsid w:val="00B53D8E"/>
    <w:rsid w:val="00B639FE"/>
    <w:rsid w:val="00B734BA"/>
    <w:rsid w:val="00B74E76"/>
    <w:rsid w:val="00B96624"/>
    <w:rsid w:val="00BB578D"/>
    <w:rsid w:val="00BB60A8"/>
    <w:rsid w:val="00BC273B"/>
    <w:rsid w:val="00BC38E9"/>
    <w:rsid w:val="00BD32DA"/>
    <w:rsid w:val="00C01190"/>
    <w:rsid w:val="00C12C7F"/>
    <w:rsid w:val="00C15584"/>
    <w:rsid w:val="00C201DE"/>
    <w:rsid w:val="00C3408D"/>
    <w:rsid w:val="00C471A0"/>
    <w:rsid w:val="00C6187B"/>
    <w:rsid w:val="00C66B20"/>
    <w:rsid w:val="00C76E08"/>
    <w:rsid w:val="00C778F6"/>
    <w:rsid w:val="00C95894"/>
    <w:rsid w:val="00CA3F0C"/>
    <w:rsid w:val="00CC0D87"/>
    <w:rsid w:val="00CC5D79"/>
    <w:rsid w:val="00CD6C39"/>
    <w:rsid w:val="00CF254C"/>
    <w:rsid w:val="00CF45ED"/>
    <w:rsid w:val="00D14CE8"/>
    <w:rsid w:val="00D2254F"/>
    <w:rsid w:val="00D22BA9"/>
    <w:rsid w:val="00D253BF"/>
    <w:rsid w:val="00D25C5D"/>
    <w:rsid w:val="00D35B6A"/>
    <w:rsid w:val="00D35C19"/>
    <w:rsid w:val="00D452B8"/>
    <w:rsid w:val="00D50A7B"/>
    <w:rsid w:val="00D7384F"/>
    <w:rsid w:val="00D74749"/>
    <w:rsid w:val="00D831E0"/>
    <w:rsid w:val="00D83BAA"/>
    <w:rsid w:val="00D94D71"/>
    <w:rsid w:val="00DA266D"/>
    <w:rsid w:val="00DB3193"/>
    <w:rsid w:val="00DC3262"/>
    <w:rsid w:val="00DC7792"/>
    <w:rsid w:val="00DD2794"/>
    <w:rsid w:val="00DE4422"/>
    <w:rsid w:val="00DF15C8"/>
    <w:rsid w:val="00DF7EB4"/>
    <w:rsid w:val="00E0086D"/>
    <w:rsid w:val="00E34ED8"/>
    <w:rsid w:val="00E464D0"/>
    <w:rsid w:val="00E5181D"/>
    <w:rsid w:val="00E738D9"/>
    <w:rsid w:val="00E76AB6"/>
    <w:rsid w:val="00E94985"/>
    <w:rsid w:val="00E969E8"/>
    <w:rsid w:val="00EB203E"/>
    <w:rsid w:val="00EB69CB"/>
    <w:rsid w:val="00F00833"/>
    <w:rsid w:val="00F21274"/>
    <w:rsid w:val="00F25B2B"/>
    <w:rsid w:val="00F33043"/>
    <w:rsid w:val="00F37DE2"/>
    <w:rsid w:val="00F62069"/>
    <w:rsid w:val="00F74A48"/>
    <w:rsid w:val="00F95195"/>
    <w:rsid w:val="00F96ABE"/>
    <w:rsid w:val="00FA5F06"/>
    <w:rsid w:val="00FB2FBB"/>
    <w:rsid w:val="00FC6284"/>
    <w:rsid w:val="00FC7A87"/>
    <w:rsid w:val="00FD1C77"/>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77BFD-838C-4E24-9477-0B2A1831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307796F304F26B9D892EC769F6E91"/>
        <w:category>
          <w:name w:val="General"/>
          <w:gallery w:val="placeholder"/>
        </w:category>
        <w:types>
          <w:type w:val="bbPlcHdr"/>
        </w:types>
        <w:behaviors>
          <w:behavior w:val="content"/>
        </w:behaviors>
        <w:guid w:val="{D4A67743-EDB8-4A9A-8378-2505F0541010}"/>
      </w:docPartPr>
      <w:docPartBody>
        <w:p w:rsidR="007E68EA" w:rsidRDefault="00832046" w:rsidP="00832046">
          <w:pPr>
            <w:pStyle w:val="051307796F304F26B9D892EC769F6E911"/>
          </w:pPr>
          <w:r w:rsidRPr="007C44AA">
            <w:rPr>
              <w:rStyle w:val="PlaceholderText"/>
            </w:rPr>
            <w:t>Choose an item.</w:t>
          </w:r>
        </w:p>
      </w:docPartBody>
    </w:docPart>
    <w:docPart>
      <w:docPartPr>
        <w:name w:val="5074A1669B0B432BB933086161759B90"/>
        <w:category>
          <w:name w:val="General"/>
          <w:gallery w:val="placeholder"/>
        </w:category>
        <w:types>
          <w:type w:val="bbPlcHdr"/>
        </w:types>
        <w:behaviors>
          <w:behavior w:val="content"/>
        </w:behaviors>
        <w:guid w:val="{9E8A8707-4246-4226-A232-B920CC32E07B}"/>
      </w:docPartPr>
      <w:docPartBody>
        <w:p w:rsidR="007E68EA" w:rsidRDefault="00832046" w:rsidP="00832046">
          <w:pPr>
            <w:pStyle w:val="5074A1669B0B432BB933086161759B901"/>
          </w:pPr>
          <w:r w:rsidRPr="007C44AA">
            <w:rPr>
              <w:rStyle w:val="PlaceholderText"/>
            </w:rPr>
            <w:t>Choose an item.</w:t>
          </w:r>
        </w:p>
      </w:docPartBody>
    </w:docPart>
    <w:docPart>
      <w:docPartPr>
        <w:name w:val="ED9771ADD2E3479CBFB47D5B970B0137"/>
        <w:category>
          <w:name w:val="General"/>
          <w:gallery w:val="placeholder"/>
        </w:category>
        <w:types>
          <w:type w:val="bbPlcHdr"/>
        </w:types>
        <w:behaviors>
          <w:behavior w:val="content"/>
        </w:behaviors>
        <w:guid w:val="{F115F12C-73F3-4E39-80C4-4673204A1F51}"/>
      </w:docPartPr>
      <w:docPartBody>
        <w:p w:rsidR="007E68EA" w:rsidRDefault="00832046" w:rsidP="00832046">
          <w:pPr>
            <w:pStyle w:val="ED9771ADD2E3479CBFB47D5B970B01371"/>
          </w:pPr>
          <w:r w:rsidRPr="007C44AA">
            <w:rPr>
              <w:rStyle w:val="PlaceholderText"/>
            </w:rPr>
            <w:t>Choose an item.</w:t>
          </w:r>
        </w:p>
      </w:docPartBody>
    </w:docPart>
    <w:docPart>
      <w:docPartPr>
        <w:name w:val="B61A421718A84A0D8A86A690EDB838D7"/>
        <w:category>
          <w:name w:val="General"/>
          <w:gallery w:val="placeholder"/>
        </w:category>
        <w:types>
          <w:type w:val="bbPlcHdr"/>
        </w:types>
        <w:behaviors>
          <w:behavior w:val="content"/>
        </w:behaviors>
        <w:guid w:val="{E5EF0B24-24BA-4F11-93DA-EB02E018E768}"/>
      </w:docPartPr>
      <w:docPartBody>
        <w:p w:rsidR="007E68EA" w:rsidRDefault="00832046" w:rsidP="00832046">
          <w:pPr>
            <w:pStyle w:val="B61A421718A84A0D8A86A690EDB838D71"/>
          </w:pPr>
          <w:r w:rsidRPr="007C44AA">
            <w:rPr>
              <w:rStyle w:val="PlaceholderText"/>
            </w:rPr>
            <w:t>Choose an item.</w:t>
          </w:r>
        </w:p>
      </w:docPartBody>
    </w:docPart>
    <w:docPart>
      <w:docPartPr>
        <w:name w:val="BDC011D93D0A492199503BAD74956832"/>
        <w:category>
          <w:name w:val="General"/>
          <w:gallery w:val="placeholder"/>
        </w:category>
        <w:types>
          <w:type w:val="bbPlcHdr"/>
        </w:types>
        <w:behaviors>
          <w:behavior w:val="content"/>
        </w:behaviors>
        <w:guid w:val="{3CE9BB79-355F-4FB4-84DE-81ECC209842E}"/>
      </w:docPartPr>
      <w:docPartBody>
        <w:p w:rsidR="007E68EA" w:rsidRDefault="00832046" w:rsidP="00832046">
          <w:pPr>
            <w:pStyle w:val="BDC011D93D0A492199503BAD749568321"/>
          </w:pPr>
          <w:r w:rsidRPr="007C44AA">
            <w:rPr>
              <w:rStyle w:val="PlaceholderText"/>
            </w:rPr>
            <w:t>Choose an item.</w:t>
          </w:r>
        </w:p>
      </w:docPartBody>
    </w:docPart>
    <w:docPart>
      <w:docPartPr>
        <w:name w:val="AE17FA7CAD3D4F4B8F201CC5B15EB45A"/>
        <w:category>
          <w:name w:val="General"/>
          <w:gallery w:val="placeholder"/>
        </w:category>
        <w:types>
          <w:type w:val="bbPlcHdr"/>
        </w:types>
        <w:behaviors>
          <w:behavior w:val="content"/>
        </w:behaviors>
        <w:guid w:val="{0E5303B2-64F2-4A15-9798-219053B2EB97}"/>
      </w:docPartPr>
      <w:docPartBody>
        <w:p w:rsidR="00000000" w:rsidRDefault="008206D5" w:rsidP="008206D5">
          <w:pPr>
            <w:pStyle w:val="AE17FA7CAD3D4F4B8F201CC5B15EB45A"/>
          </w:pPr>
          <w:r w:rsidRPr="007C44AA">
            <w:rPr>
              <w:rStyle w:val="PlaceholderText"/>
            </w:rPr>
            <w:t>Choose an item.</w:t>
          </w:r>
        </w:p>
      </w:docPartBody>
    </w:docPart>
    <w:docPart>
      <w:docPartPr>
        <w:name w:val="DDAB122EF04E43229B24EB412B968B69"/>
        <w:category>
          <w:name w:val="General"/>
          <w:gallery w:val="placeholder"/>
        </w:category>
        <w:types>
          <w:type w:val="bbPlcHdr"/>
        </w:types>
        <w:behaviors>
          <w:behavior w:val="content"/>
        </w:behaviors>
        <w:guid w:val="{09C4AC53-8374-4D16-AFE5-544755235FF1}"/>
      </w:docPartPr>
      <w:docPartBody>
        <w:p w:rsidR="00000000" w:rsidRDefault="008206D5" w:rsidP="008206D5">
          <w:pPr>
            <w:pStyle w:val="DDAB122EF04E43229B24EB412B968B69"/>
          </w:pPr>
          <w:r w:rsidRPr="007C44AA">
            <w:rPr>
              <w:rStyle w:val="PlaceholderText"/>
            </w:rPr>
            <w:t>Choose an item.</w:t>
          </w:r>
        </w:p>
      </w:docPartBody>
    </w:docPart>
    <w:docPart>
      <w:docPartPr>
        <w:name w:val="E14729AFEB664A2294AEBA6F2DF088DC"/>
        <w:category>
          <w:name w:val="General"/>
          <w:gallery w:val="placeholder"/>
        </w:category>
        <w:types>
          <w:type w:val="bbPlcHdr"/>
        </w:types>
        <w:behaviors>
          <w:behavior w:val="content"/>
        </w:behaviors>
        <w:guid w:val="{49A11277-C403-4F98-BF0F-0E3819C06ED9}"/>
      </w:docPartPr>
      <w:docPartBody>
        <w:p w:rsidR="00000000" w:rsidRDefault="008206D5" w:rsidP="008206D5">
          <w:pPr>
            <w:pStyle w:val="E14729AFEB664A2294AEBA6F2DF088DC"/>
          </w:pPr>
          <w:r w:rsidRPr="007C44AA">
            <w:rPr>
              <w:rStyle w:val="PlaceholderText"/>
            </w:rPr>
            <w:t>Choose an item.</w:t>
          </w:r>
        </w:p>
      </w:docPartBody>
    </w:docPart>
    <w:docPart>
      <w:docPartPr>
        <w:name w:val="5AA8E81D6E6A48FF981333D4BAE35C30"/>
        <w:category>
          <w:name w:val="General"/>
          <w:gallery w:val="placeholder"/>
        </w:category>
        <w:types>
          <w:type w:val="bbPlcHdr"/>
        </w:types>
        <w:behaviors>
          <w:behavior w:val="content"/>
        </w:behaviors>
        <w:guid w:val="{1124A842-F670-4F7D-835F-3262456E0626}"/>
      </w:docPartPr>
      <w:docPartBody>
        <w:p w:rsidR="00000000" w:rsidRDefault="008206D5" w:rsidP="008206D5">
          <w:pPr>
            <w:pStyle w:val="5AA8E81D6E6A48FF981333D4BAE35C30"/>
          </w:pPr>
          <w:r w:rsidRPr="007C44AA">
            <w:rPr>
              <w:rStyle w:val="PlaceholderText"/>
            </w:rPr>
            <w:t>Choose an item.</w:t>
          </w:r>
        </w:p>
      </w:docPartBody>
    </w:docPart>
    <w:docPart>
      <w:docPartPr>
        <w:name w:val="61A69D17C03947138D4E697D25748EED"/>
        <w:category>
          <w:name w:val="General"/>
          <w:gallery w:val="placeholder"/>
        </w:category>
        <w:types>
          <w:type w:val="bbPlcHdr"/>
        </w:types>
        <w:behaviors>
          <w:behavior w:val="content"/>
        </w:behaviors>
        <w:guid w:val="{9E898FB7-8FE2-402A-8D3A-A89A68EA8EC5}"/>
      </w:docPartPr>
      <w:docPartBody>
        <w:p w:rsidR="00000000" w:rsidRDefault="008206D5" w:rsidP="008206D5">
          <w:pPr>
            <w:pStyle w:val="61A69D17C03947138D4E697D25748EED"/>
          </w:pPr>
          <w:r w:rsidRPr="007C44AA">
            <w:rPr>
              <w:rStyle w:val="PlaceholderText"/>
            </w:rPr>
            <w:t>Choose an item.</w:t>
          </w:r>
        </w:p>
      </w:docPartBody>
    </w:docPart>
    <w:docPart>
      <w:docPartPr>
        <w:name w:val="CB1DB9D90A1D4DB19E2FBEE59F705E1E"/>
        <w:category>
          <w:name w:val="General"/>
          <w:gallery w:val="placeholder"/>
        </w:category>
        <w:types>
          <w:type w:val="bbPlcHdr"/>
        </w:types>
        <w:behaviors>
          <w:behavior w:val="content"/>
        </w:behaviors>
        <w:guid w:val="{D151103C-49EA-4513-8BDB-F96262832FD6}"/>
      </w:docPartPr>
      <w:docPartBody>
        <w:p w:rsidR="00000000" w:rsidRDefault="008206D5" w:rsidP="008206D5">
          <w:pPr>
            <w:pStyle w:val="CB1DB9D90A1D4DB19E2FBEE59F705E1E"/>
          </w:pPr>
          <w:r w:rsidRPr="007C44AA">
            <w:rPr>
              <w:rStyle w:val="PlaceholderText"/>
            </w:rPr>
            <w:t>Choose an item.</w:t>
          </w:r>
        </w:p>
      </w:docPartBody>
    </w:docPart>
    <w:docPart>
      <w:docPartPr>
        <w:name w:val="B12A16CAC466471EA87FF62BB7465777"/>
        <w:category>
          <w:name w:val="General"/>
          <w:gallery w:val="placeholder"/>
        </w:category>
        <w:types>
          <w:type w:val="bbPlcHdr"/>
        </w:types>
        <w:behaviors>
          <w:behavior w:val="content"/>
        </w:behaviors>
        <w:guid w:val="{4579A51E-9D59-496B-A39D-981440B8AEBC}"/>
      </w:docPartPr>
      <w:docPartBody>
        <w:p w:rsidR="00000000" w:rsidRDefault="008206D5" w:rsidP="008206D5">
          <w:pPr>
            <w:pStyle w:val="B12A16CAC466471EA87FF62BB7465777"/>
          </w:pPr>
          <w:r w:rsidRPr="007C44AA">
            <w:rPr>
              <w:rStyle w:val="PlaceholderText"/>
            </w:rPr>
            <w:t>Choose an item.</w:t>
          </w:r>
        </w:p>
      </w:docPartBody>
    </w:docPart>
    <w:docPart>
      <w:docPartPr>
        <w:name w:val="3E3C2C69DAE04D628967921978C07779"/>
        <w:category>
          <w:name w:val="General"/>
          <w:gallery w:val="placeholder"/>
        </w:category>
        <w:types>
          <w:type w:val="bbPlcHdr"/>
        </w:types>
        <w:behaviors>
          <w:behavior w:val="content"/>
        </w:behaviors>
        <w:guid w:val="{1EB81C78-5E37-417D-9B70-CC6E65CBBA15}"/>
      </w:docPartPr>
      <w:docPartBody>
        <w:p w:rsidR="00000000" w:rsidRDefault="008206D5" w:rsidP="008206D5">
          <w:pPr>
            <w:pStyle w:val="3E3C2C69DAE04D628967921978C07779"/>
          </w:pPr>
          <w:r w:rsidRPr="007C44AA">
            <w:rPr>
              <w:rStyle w:val="PlaceholderText"/>
            </w:rPr>
            <w:t>Choose an item.</w:t>
          </w:r>
        </w:p>
      </w:docPartBody>
    </w:docPart>
    <w:docPart>
      <w:docPartPr>
        <w:name w:val="4AEF9DB70CCD4813A12BE56C49EB8BD3"/>
        <w:category>
          <w:name w:val="General"/>
          <w:gallery w:val="placeholder"/>
        </w:category>
        <w:types>
          <w:type w:val="bbPlcHdr"/>
        </w:types>
        <w:behaviors>
          <w:behavior w:val="content"/>
        </w:behaviors>
        <w:guid w:val="{4F94954D-711A-484D-BF83-2FF7BD1BC6C9}"/>
      </w:docPartPr>
      <w:docPartBody>
        <w:p w:rsidR="00000000" w:rsidRDefault="008206D5" w:rsidP="008206D5">
          <w:pPr>
            <w:pStyle w:val="4AEF9DB70CCD4813A12BE56C49EB8BD3"/>
          </w:pPr>
          <w:r w:rsidRPr="007C44AA">
            <w:rPr>
              <w:rStyle w:val="PlaceholderText"/>
            </w:rPr>
            <w:t>Choose an item.</w:t>
          </w:r>
        </w:p>
      </w:docPartBody>
    </w:docPart>
    <w:docPart>
      <w:docPartPr>
        <w:name w:val="A5B458BF823F44839451227FCD43868F"/>
        <w:category>
          <w:name w:val="General"/>
          <w:gallery w:val="placeholder"/>
        </w:category>
        <w:types>
          <w:type w:val="bbPlcHdr"/>
        </w:types>
        <w:behaviors>
          <w:behavior w:val="content"/>
        </w:behaviors>
        <w:guid w:val="{4EB0632F-C1ED-43A5-B0B6-6819640B5CC6}"/>
      </w:docPartPr>
      <w:docPartBody>
        <w:p w:rsidR="00000000" w:rsidRDefault="008206D5" w:rsidP="008206D5">
          <w:pPr>
            <w:pStyle w:val="A5B458BF823F44839451227FCD43868F"/>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3337A"/>
    <w:rsid w:val="002C2F2B"/>
    <w:rsid w:val="002E5852"/>
    <w:rsid w:val="00326919"/>
    <w:rsid w:val="005831C8"/>
    <w:rsid w:val="007E68EA"/>
    <w:rsid w:val="008206D5"/>
    <w:rsid w:val="00832046"/>
    <w:rsid w:val="0088361E"/>
    <w:rsid w:val="00AB45C0"/>
    <w:rsid w:val="00CB21BA"/>
    <w:rsid w:val="00DA1550"/>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6D5"/>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051307796F304F26B9D892EC769F6E91">
    <w:name w:val="051307796F304F26B9D892EC769F6E91"/>
    <w:rsid w:val="00CB21BA"/>
    <w:pPr>
      <w:spacing w:after="0" w:line="240" w:lineRule="auto"/>
    </w:pPr>
    <w:rPr>
      <w:rFonts w:ascii="Times New Roman" w:eastAsia="Times New Roman" w:hAnsi="Times New Roman" w:cs="Times New Roman"/>
      <w:sz w:val="24"/>
      <w:szCs w:val="24"/>
    </w:rPr>
  </w:style>
  <w:style w:type="paragraph" w:customStyle="1" w:styleId="5074A1669B0B432BB933086161759B90">
    <w:name w:val="5074A1669B0B432BB933086161759B90"/>
    <w:rsid w:val="00CB21BA"/>
    <w:pPr>
      <w:spacing w:after="0" w:line="240" w:lineRule="auto"/>
    </w:pPr>
    <w:rPr>
      <w:rFonts w:ascii="Times New Roman" w:eastAsia="Times New Roman" w:hAnsi="Times New Roman" w:cs="Times New Roman"/>
      <w:sz w:val="24"/>
      <w:szCs w:val="24"/>
    </w:rPr>
  </w:style>
  <w:style w:type="paragraph" w:customStyle="1" w:styleId="ED9771ADD2E3479CBFB47D5B970B0137">
    <w:name w:val="ED9771ADD2E3479CBFB47D5B970B0137"/>
    <w:rsid w:val="00CB21BA"/>
    <w:pPr>
      <w:spacing w:after="0" w:line="240" w:lineRule="auto"/>
    </w:pPr>
    <w:rPr>
      <w:rFonts w:ascii="Times New Roman" w:eastAsia="Times New Roman" w:hAnsi="Times New Roman" w:cs="Times New Roman"/>
      <w:sz w:val="24"/>
      <w:szCs w:val="24"/>
    </w:rPr>
  </w:style>
  <w:style w:type="paragraph" w:customStyle="1" w:styleId="B61A421718A84A0D8A86A690EDB838D7">
    <w:name w:val="B61A421718A84A0D8A86A690EDB838D7"/>
    <w:rsid w:val="00CB21BA"/>
    <w:pPr>
      <w:spacing w:after="0" w:line="240" w:lineRule="auto"/>
    </w:pPr>
    <w:rPr>
      <w:rFonts w:ascii="Times New Roman" w:eastAsia="Times New Roman" w:hAnsi="Times New Roman" w:cs="Times New Roman"/>
      <w:sz w:val="24"/>
      <w:szCs w:val="24"/>
    </w:rPr>
  </w:style>
  <w:style w:type="paragraph" w:customStyle="1" w:styleId="BDC011D93D0A492199503BAD74956832">
    <w:name w:val="BDC011D93D0A492199503BAD74956832"/>
    <w:rsid w:val="00CB21BA"/>
    <w:pPr>
      <w:spacing w:after="0" w:line="240" w:lineRule="auto"/>
    </w:pPr>
    <w:rPr>
      <w:rFonts w:ascii="Times New Roman" w:eastAsia="Times New Roman" w:hAnsi="Times New Roman" w:cs="Times New Roman"/>
      <w:sz w:val="24"/>
      <w:szCs w:val="24"/>
    </w:rPr>
  </w:style>
  <w:style w:type="paragraph" w:customStyle="1" w:styleId="051307796F304F26B9D892EC769F6E911">
    <w:name w:val="051307796F304F26B9D892EC769F6E911"/>
    <w:rsid w:val="00832046"/>
    <w:pPr>
      <w:spacing w:after="0" w:line="240" w:lineRule="auto"/>
    </w:pPr>
    <w:rPr>
      <w:rFonts w:ascii="Times New Roman" w:eastAsia="Times New Roman" w:hAnsi="Times New Roman" w:cs="Times New Roman"/>
      <w:sz w:val="24"/>
      <w:szCs w:val="24"/>
    </w:rPr>
  </w:style>
  <w:style w:type="paragraph" w:customStyle="1" w:styleId="5074A1669B0B432BB933086161759B901">
    <w:name w:val="5074A1669B0B432BB933086161759B901"/>
    <w:rsid w:val="00832046"/>
    <w:pPr>
      <w:spacing w:after="0" w:line="240" w:lineRule="auto"/>
    </w:pPr>
    <w:rPr>
      <w:rFonts w:ascii="Times New Roman" w:eastAsia="Times New Roman" w:hAnsi="Times New Roman" w:cs="Times New Roman"/>
      <w:sz w:val="24"/>
      <w:szCs w:val="24"/>
    </w:rPr>
  </w:style>
  <w:style w:type="paragraph" w:customStyle="1" w:styleId="ED9771ADD2E3479CBFB47D5B970B01371">
    <w:name w:val="ED9771ADD2E3479CBFB47D5B970B01371"/>
    <w:rsid w:val="00832046"/>
    <w:pPr>
      <w:spacing w:after="0" w:line="240" w:lineRule="auto"/>
    </w:pPr>
    <w:rPr>
      <w:rFonts w:ascii="Times New Roman" w:eastAsia="Times New Roman" w:hAnsi="Times New Roman" w:cs="Times New Roman"/>
      <w:sz w:val="24"/>
      <w:szCs w:val="24"/>
    </w:rPr>
  </w:style>
  <w:style w:type="paragraph" w:customStyle="1" w:styleId="B61A421718A84A0D8A86A690EDB838D71">
    <w:name w:val="B61A421718A84A0D8A86A690EDB838D71"/>
    <w:rsid w:val="00832046"/>
    <w:pPr>
      <w:spacing w:after="0" w:line="240" w:lineRule="auto"/>
    </w:pPr>
    <w:rPr>
      <w:rFonts w:ascii="Times New Roman" w:eastAsia="Times New Roman" w:hAnsi="Times New Roman" w:cs="Times New Roman"/>
      <w:sz w:val="24"/>
      <w:szCs w:val="24"/>
    </w:rPr>
  </w:style>
  <w:style w:type="paragraph" w:customStyle="1" w:styleId="BDC011D93D0A492199503BAD749568321">
    <w:name w:val="BDC011D93D0A492199503BAD749568321"/>
    <w:rsid w:val="00832046"/>
    <w:pPr>
      <w:spacing w:after="0" w:line="240" w:lineRule="auto"/>
    </w:pPr>
    <w:rPr>
      <w:rFonts w:ascii="Times New Roman" w:eastAsia="Times New Roman" w:hAnsi="Times New Roman" w:cs="Times New Roman"/>
      <w:sz w:val="24"/>
      <w:szCs w:val="24"/>
    </w:rPr>
  </w:style>
  <w:style w:type="paragraph" w:customStyle="1" w:styleId="AE17FA7CAD3D4F4B8F201CC5B15EB45A">
    <w:name w:val="AE17FA7CAD3D4F4B8F201CC5B15EB45A"/>
    <w:rsid w:val="008206D5"/>
    <w:pPr>
      <w:spacing w:after="160" w:line="259" w:lineRule="auto"/>
    </w:pPr>
  </w:style>
  <w:style w:type="paragraph" w:customStyle="1" w:styleId="DDAB122EF04E43229B24EB412B968B69">
    <w:name w:val="DDAB122EF04E43229B24EB412B968B69"/>
    <w:rsid w:val="008206D5"/>
    <w:pPr>
      <w:spacing w:after="160" w:line="259" w:lineRule="auto"/>
    </w:pPr>
  </w:style>
  <w:style w:type="paragraph" w:customStyle="1" w:styleId="E14729AFEB664A2294AEBA6F2DF088DC">
    <w:name w:val="E14729AFEB664A2294AEBA6F2DF088DC"/>
    <w:rsid w:val="008206D5"/>
    <w:pPr>
      <w:spacing w:after="160" w:line="259" w:lineRule="auto"/>
    </w:pPr>
  </w:style>
  <w:style w:type="paragraph" w:customStyle="1" w:styleId="5AA8E81D6E6A48FF981333D4BAE35C30">
    <w:name w:val="5AA8E81D6E6A48FF981333D4BAE35C30"/>
    <w:rsid w:val="008206D5"/>
    <w:pPr>
      <w:spacing w:after="160" w:line="259" w:lineRule="auto"/>
    </w:pPr>
  </w:style>
  <w:style w:type="paragraph" w:customStyle="1" w:styleId="61A69D17C03947138D4E697D25748EED">
    <w:name w:val="61A69D17C03947138D4E697D25748EED"/>
    <w:rsid w:val="008206D5"/>
    <w:pPr>
      <w:spacing w:after="160" w:line="259" w:lineRule="auto"/>
    </w:pPr>
  </w:style>
  <w:style w:type="paragraph" w:customStyle="1" w:styleId="CB1DB9D90A1D4DB19E2FBEE59F705E1E">
    <w:name w:val="CB1DB9D90A1D4DB19E2FBEE59F705E1E"/>
    <w:rsid w:val="008206D5"/>
    <w:pPr>
      <w:spacing w:after="160" w:line="259" w:lineRule="auto"/>
    </w:pPr>
  </w:style>
  <w:style w:type="paragraph" w:customStyle="1" w:styleId="B12A16CAC466471EA87FF62BB7465777">
    <w:name w:val="B12A16CAC466471EA87FF62BB7465777"/>
    <w:rsid w:val="008206D5"/>
    <w:pPr>
      <w:spacing w:after="160" w:line="259" w:lineRule="auto"/>
    </w:pPr>
  </w:style>
  <w:style w:type="paragraph" w:customStyle="1" w:styleId="3E3C2C69DAE04D628967921978C07779">
    <w:name w:val="3E3C2C69DAE04D628967921978C07779"/>
    <w:rsid w:val="008206D5"/>
    <w:pPr>
      <w:spacing w:after="160" w:line="259" w:lineRule="auto"/>
    </w:pPr>
  </w:style>
  <w:style w:type="paragraph" w:customStyle="1" w:styleId="4AEF9DB70CCD4813A12BE56C49EB8BD3">
    <w:name w:val="4AEF9DB70CCD4813A12BE56C49EB8BD3"/>
    <w:rsid w:val="008206D5"/>
    <w:pPr>
      <w:spacing w:after="160" w:line="259" w:lineRule="auto"/>
    </w:pPr>
  </w:style>
  <w:style w:type="paragraph" w:customStyle="1" w:styleId="A5B458BF823F44839451227FCD43868F">
    <w:name w:val="A5B458BF823F44839451227FCD43868F"/>
    <w:rsid w:val="008206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B455-B56D-43B2-B1B6-0E7E95EE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AF5082E4</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Tauna James</cp:lastModifiedBy>
  <cp:revision>2</cp:revision>
  <cp:lastPrinted>2015-10-22T21:02:00Z</cp:lastPrinted>
  <dcterms:created xsi:type="dcterms:W3CDTF">2016-06-27T15:05:00Z</dcterms:created>
  <dcterms:modified xsi:type="dcterms:W3CDTF">2016-06-27T15:05:00Z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